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id w:val="-240795504"/>
        <w:docPartObj>
          <w:docPartGallery w:val="Cover Pages"/>
          <w:docPartUnique/>
        </w:docPartObj>
      </w:sdtPr>
      <w:sdtEndPr>
        <w:rPr>
          <w:sz w:val="56"/>
        </w:rPr>
      </w:sdtEndPr>
      <w:sdtContent>
        <w:sdt>
          <w:sdtPr>
            <w:rPr>
              <w:sz w:val="56"/>
            </w:rPr>
            <w:id w:val="633372245"/>
            <w:placeholder>
              <w:docPart w:val="21C23607FC7A47558313614506FBC43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B0D720C" w14:textId="77777777" w:rsidR="000A62DE" w:rsidRPr="000C0FC1" w:rsidRDefault="000A62DE" w:rsidP="000A62DE">
              <w:pPr>
                <w:pStyle w:val="a4"/>
                <w:rPr>
                  <w:sz w:val="56"/>
                </w:rPr>
              </w:pPr>
              <w:r w:rsidRPr="000C0FC1">
                <w:rPr>
                  <w:sz w:val="56"/>
                </w:rPr>
                <w:t>ВНИМАНИЮ НАСЕЛЕНИЯ!</w:t>
              </w:r>
            </w:p>
          </w:sdtContent>
        </w:sdt>
        <w:p w14:paraId="7DDD300A" w14:textId="77777777" w:rsidR="00E92F73" w:rsidRPr="003E7EC2" w:rsidRDefault="000A62DE" w:rsidP="000A62DE">
          <w:pPr>
            <w:rPr>
              <w:kern w:val="28"/>
            </w:rPr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7E25E63C" wp14:editId="0EFE95D1">
                <wp:simplePos x="0" y="0"/>
                <wp:positionH relativeFrom="margin">
                  <wp:posOffset>2665948</wp:posOffset>
                </wp:positionH>
                <wp:positionV relativeFrom="paragraph">
                  <wp:posOffset>-1430371</wp:posOffset>
                </wp:positionV>
                <wp:extent cx="1943693" cy="1734207"/>
                <wp:effectExtent l="0" t="0" r="0" b="0"/>
                <wp:wrapNone/>
                <wp:docPr id="28" name="Рисунок 28" descr="Maple • Безопасность пищевой продукции. Интервью с сотрудником ФГБУ ЦНМВЛ  Россельхознадз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ple • Безопасность пищевой продукции. Интервью с сотрудником ФГБУ ЦНМВЛ  Россельхознадзо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693" cy="1734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  <w:r w:rsidR="00564257" w:rsidRPr="003E7EC2">
            <w:rPr>
              <w:noProof/>
              <w:color w:val="6C6E86" w:themeColor="accent4" w:themeShade="BF"/>
            </w:rPr>
            <mc:AlternateContent>
              <mc:Choice Requires="wpg">
                <w:drawing>
                  <wp:anchor distT="0" distB="0" distL="182880" distR="182880" simplePos="0" relativeHeight="251676672" behindDoc="0" locked="0" layoutInCell="1" allowOverlap="1" wp14:anchorId="57C63CE1" wp14:editId="6B1A684A">
                    <wp:simplePos x="0" y="0"/>
                    <wp:positionH relativeFrom="margin">
                      <wp:posOffset>4688424</wp:posOffset>
                    </wp:positionH>
                    <wp:positionV relativeFrom="margin">
                      <wp:align>center</wp:align>
                    </wp:positionV>
                    <wp:extent cx="2048510" cy="9121269"/>
                    <wp:effectExtent l="0" t="0" r="7620" b="0"/>
                    <wp:wrapSquare wrapText="bothSides"/>
                    <wp:docPr id="14" name="Группа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048510" cy="9121269"/>
                              <a:chOff x="0" y="0"/>
                              <a:chExt cx="2048510" cy="9121269"/>
                            </a:xfrm>
                          </wpg:grpSpPr>
                          <wps:wsp>
                            <wps:cNvPr id="8" name="Прямоугольник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298059"/>
                                <a:ext cx="2048510" cy="282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рямоугольник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510" cy="629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Надпись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838" y="215758"/>
                                <a:ext cx="1604645" cy="8680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15FBF" w14:textId="77777777" w:rsidR="00E92F73" w:rsidRDefault="00564257" w:rsidP="00564257">
                                  <w:pPr>
                                    <w:pStyle w:val="a6"/>
                                    <w:jc w:val="center"/>
                                    <w:rPr>
                                      <w:color w:val="C8C8B1" w:themeColor="background2"/>
                                    </w:rPr>
                                  </w:pPr>
                                  <w:r w:rsidRPr="0070745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6C840D" wp14:editId="1D12C7AF">
                                        <wp:extent cx="1434662" cy="2200871"/>
                                        <wp:effectExtent l="0" t="0" r="0" b="9525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877" cy="22073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32DCE8" w14:textId="77777777" w:rsidR="00E92F73" w:rsidRDefault="00564257" w:rsidP="00564257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6425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8350B3" wp14:editId="6CBBD1D8">
                                        <wp:extent cx="1473566" cy="2201545"/>
                                        <wp:effectExtent l="0" t="0" r="0" b="8255"/>
                                        <wp:docPr id="3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5681" cy="2204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25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E3E2E" wp14:editId="2C546E83">
                                        <wp:extent cx="1473200" cy="2201545"/>
                                        <wp:effectExtent l="0" t="0" r="0" b="8255"/>
                                        <wp:docPr id="31" name="Рисунок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4994" cy="2204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25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05E8C" wp14:editId="7AD7FB38">
                                        <wp:extent cx="1473200" cy="2201545"/>
                                        <wp:effectExtent l="0" t="0" r="0" b="8255"/>
                                        <wp:docPr id="32" name="Рисунок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4358" cy="2203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32000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group w14:anchorId="57C63CE1" id="Группа 14" o:spid="_x0000_s1026" style="position:absolute;margin-left:369.15pt;margin-top:0;width:161.3pt;height:718.2pt;z-index:251676672;mso-width-percent:320;mso-height-percent:1050;mso-wrap-distance-left:14.4pt;mso-wrap-distance-right:14.4pt;mso-position-horizontal-relative:margin;mso-position-vertical:center;mso-position-vertical-relative:margin;mso-width-percent:320;mso-height-percent:1050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">
                    <v:rect id="Прямоугольник 18" o:spid="_x0000_s1027" style="position:absolute;top:62980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" fillcolor="#5a5a5a [2109]" stroked="f"/>
                    <v:rect id="Прямоугольник 17" o:spid="_x0000_s1028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" fillcolor="#5b5b5b [2404]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" o:spid="_x0000_s1029" type="#_x0000_t202" style="position:absolute;left:1438;top:2157;width:16046;height:8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" filled="f" fillcolor="white [3212]" stroked="f">
                      <v:textbox>
                        <w:txbxContent>
                          <w:p w14:paraId="11315FBF" w14:textId="77777777" w:rsidR="00E92F73" w:rsidRDefault="00564257" w:rsidP="00564257">
                            <w:pPr>
                              <w:pStyle w:val="a6"/>
                              <w:jc w:val="center"/>
                              <w:rPr>
                                <w:color w:val="C8C8B1" w:themeColor="background2"/>
                              </w:rPr>
                            </w:pPr>
                            <w:r w:rsidRPr="00707459">
                              <w:rPr>
                                <w:noProof/>
                              </w:rPr>
                              <w:drawing>
                                <wp:inline distT="0" distB="0" distL="0" distR="0" wp14:anchorId="4B6C840D" wp14:editId="1D12C7AF">
                                  <wp:extent cx="1434662" cy="2200871"/>
                                  <wp:effectExtent l="0" t="0" r="0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877" cy="2207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32DCE8" w14:textId="77777777" w:rsidR="00E92F73" w:rsidRDefault="00564257" w:rsidP="00564257">
                            <w:pPr>
                              <w:spacing w:line="48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64257">
                              <w:rPr>
                                <w:noProof/>
                              </w:rPr>
                              <w:drawing>
                                <wp:inline distT="0" distB="0" distL="0" distR="0" wp14:anchorId="748350B3" wp14:editId="6CBBD1D8">
                                  <wp:extent cx="1473566" cy="2201545"/>
                                  <wp:effectExtent l="0" t="0" r="0" b="825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681" cy="220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257">
                              <w:rPr>
                                <w:noProof/>
                              </w:rPr>
                              <w:drawing>
                                <wp:inline distT="0" distB="0" distL="0" distR="0" wp14:anchorId="7C6E3E2E" wp14:editId="2C546E83">
                                  <wp:extent cx="1473200" cy="2201545"/>
                                  <wp:effectExtent l="0" t="0" r="0" b="8255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994" cy="2204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257">
                              <w:rPr>
                                <w:noProof/>
                              </w:rPr>
                              <w:drawing>
                                <wp:inline distT="0" distB="0" distL="0" distR="0" wp14:anchorId="3E205E8C" wp14:editId="7AD7FB38">
                                  <wp:extent cx="1473200" cy="2201545"/>
                                  <wp:effectExtent l="0" t="0" r="0" b="8255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358" cy="2203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0D2663" w:rsidRPr="000D2663">
            <w:rPr>
              <w:noProof/>
            </w:rPr>
            <w:t xml:space="preserve"> </w:t>
          </w:r>
        </w:p>
      </w:sdtContent>
    </w:sdt>
    <w:p w14:paraId="2988EF3D" w14:textId="77777777" w:rsidR="00E92F73" w:rsidRDefault="00377769">
      <w:pPr>
        <w:pStyle w:val="a6"/>
      </w:pPr>
      <w:sdt>
        <w:sdtPr>
          <w:id w:val="1161806749"/>
          <w:placeholder>
            <w:docPart w:val="63EFF125528F42B0AAAD6595D67F1E7B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E7EC2">
            <w:t>ВЫявлена нестандартная пищевая продукция</w:t>
          </w:r>
        </w:sdtContent>
      </w:sdt>
      <w:r w:rsidR="00DB54B6">
        <w:t xml:space="preserve"> </w:t>
      </w:r>
    </w:p>
    <w:p w14:paraId="054EB787" w14:textId="77777777" w:rsidR="00E92F73" w:rsidRPr="00377769" w:rsidRDefault="003E7EC2" w:rsidP="003E7EC2">
      <w:pPr>
        <w:rPr>
          <w:rFonts w:ascii="Times New Roman" w:hAnsi="Times New Roman" w:cs="Times New Roman"/>
          <w:sz w:val="24"/>
        </w:rPr>
      </w:pPr>
      <w:r w:rsidRPr="00377769">
        <w:rPr>
          <w:rFonts w:ascii="Times New Roman" w:hAnsi="Times New Roman" w:cs="Times New Roman"/>
          <w:sz w:val="24"/>
        </w:rPr>
        <w:t>ГУ «Толочинский районный центр гигиены и эпидемиологии» информирует Вас о том, что выявлена опасная продукция:</w:t>
      </w:r>
    </w:p>
    <w:p w14:paraId="37E36AA5" w14:textId="77777777" w:rsidR="003E7EC2" w:rsidRDefault="00564257" w:rsidP="003E7EC2">
      <w:pPr>
        <w:jc w:val="both"/>
        <w:rPr>
          <w:rStyle w:val="FontStyle41"/>
          <w:sz w:val="24"/>
          <w:szCs w:val="26"/>
        </w:rPr>
      </w:pPr>
      <w:proofErr w:type="spellStart"/>
      <w:r w:rsidRPr="00564257">
        <w:rPr>
          <w:rFonts w:ascii="Times New Roman" w:hAnsi="Times New Roman" w:cs="Times New Roman"/>
          <w:b/>
          <w:i/>
          <w:sz w:val="28"/>
          <w:szCs w:val="26"/>
        </w:rPr>
        <w:t>К</w:t>
      </w:r>
      <w:r w:rsidR="003E7EC2" w:rsidRPr="00564257">
        <w:rPr>
          <w:rFonts w:ascii="Times New Roman" w:hAnsi="Times New Roman" w:cs="Times New Roman"/>
          <w:b/>
          <w:i/>
          <w:sz w:val="28"/>
          <w:szCs w:val="26"/>
        </w:rPr>
        <w:t>озинак</w:t>
      </w:r>
      <w:proofErr w:type="spellEnd"/>
      <w:r w:rsidR="003E7EC2" w:rsidRPr="00564257">
        <w:rPr>
          <w:rFonts w:ascii="Times New Roman" w:hAnsi="Times New Roman" w:cs="Times New Roman"/>
          <w:b/>
          <w:i/>
          <w:sz w:val="28"/>
          <w:szCs w:val="26"/>
        </w:rPr>
        <w:t xml:space="preserve"> подсолнечный. Восточные сладости типа карамели.</w:t>
      </w:r>
      <w:r w:rsidR="003E7EC2" w:rsidRPr="00564257">
        <w:rPr>
          <w:rFonts w:ascii="Times New Roman" w:hAnsi="Times New Roman" w:cs="Times New Roman"/>
          <w:sz w:val="28"/>
          <w:szCs w:val="26"/>
        </w:rPr>
        <w:t xml:space="preserve"> </w:t>
      </w:r>
      <w:r w:rsidR="003E7EC2" w:rsidRPr="003E7EC2">
        <w:rPr>
          <w:rFonts w:ascii="Times New Roman" w:hAnsi="Times New Roman" w:cs="Times New Roman"/>
          <w:sz w:val="24"/>
          <w:szCs w:val="26"/>
        </w:rPr>
        <w:t xml:space="preserve">Масса нетто 150 г. Состав: ядро подсолнечника обжаренное, сахар, патока, вода питьевая. </w:t>
      </w:r>
      <w:r w:rsidR="003E7EC2" w:rsidRPr="003E7EC2">
        <w:rPr>
          <w:rStyle w:val="FontStyle41"/>
          <w:sz w:val="24"/>
          <w:szCs w:val="26"/>
        </w:rPr>
        <w:t xml:space="preserve">Дата изготовления </w:t>
      </w:r>
      <w:r w:rsidR="003E7EC2" w:rsidRPr="003E7EC2">
        <w:rPr>
          <w:rFonts w:ascii="Times New Roman" w:hAnsi="Times New Roman" w:cs="Times New Roman"/>
          <w:sz w:val="24"/>
          <w:szCs w:val="26"/>
        </w:rPr>
        <w:t>28.01.2025 года, годен до 28.06.2025 года.</w:t>
      </w:r>
      <w:r w:rsidR="003E7EC2" w:rsidRPr="003E7EC2">
        <w:rPr>
          <w:rStyle w:val="FontStyle41"/>
          <w:sz w:val="24"/>
          <w:szCs w:val="26"/>
        </w:rPr>
        <w:t xml:space="preserve"> Условия хранения: хранить в помещениях, не зараженных вредителями хлебных запасов, при температуре (18 ± 3)</w:t>
      </w:r>
      <w:r w:rsidR="003E7EC2" w:rsidRPr="003E7EC2">
        <w:rPr>
          <w:rStyle w:val="FontStyle41"/>
          <w:sz w:val="24"/>
          <w:szCs w:val="26"/>
          <w:vertAlign w:val="superscript"/>
        </w:rPr>
        <w:t xml:space="preserve">0 </w:t>
      </w:r>
      <w:r w:rsidR="003E7EC2" w:rsidRPr="003E7EC2">
        <w:rPr>
          <w:rStyle w:val="FontStyle41"/>
          <w:sz w:val="24"/>
          <w:szCs w:val="26"/>
        </w:rPr>
        <w:t>С и относительной влажности воздуха не более 75 %. Ш.К.:4620004250926.</w:t>
      </w:r>
      <w:r w:rsidR="003E7EC2">
        <w:rPr>
          <w:rStyle w:val="FontStyle41"/>
          <w:sz w:val="24"/>
          <w:szCs w:val="26"/>
        </w:rPr>
        <w:t xml:space="preserve"> </w:t>
      </w:r>
    </w:p>
    <w:p w14:paraId="2A7F030D" w14:textId="77777777" w:rsidR="003E7EC2" w:rsidRDefault="003E7EC2" w:rsidP="003E7EC2">
      <w:pPr>
        <w:jc w:val="both"/>
        <w:rPr>
          <w:rStyle w:val="FontStyle41"/>
          <w:sz w:val="24"/>
        </w:rPr>
      </w:pPr>
      <w:r>
        <w:rPr>
          <w:rStyle w:val="FontStyle41"/>
          <w:sz w:val="24"/>
          <w:szCs w:val="26"/>
        </w:rPr>
        <w:t xml:space="preserve">Вышеуказанная пищевая продукция  </w:t>
      </w:r>
      <w:r w:rsidRPr="003E7EC2">
        <w:rPr>
          <w:rStyle w:val="FontStyle41"/>
          <w:sz w:val="24"/>
        </w:rPr>
        <w:t xml:space="preserve">по результатам проведения испытаний </w:t>
      </w:r>
      <w:r w:rsidRPr="00564257">
        <w:rPr>
          <w:rStyle w:val="FontStyle41"/>
          <w:b/>
          <w:i/>
          <w:sz w:val="24"/>
        </w:rPr>
        <w:t>не соответствует</w:t>
      </w:r>
      <w:r w:rsidRPr="003E7EC2">
        <w:rPr>
          <w:rStyle w:val="FontStyle41"/>
          <w:sz w:val="24"/>
        </w:rPr>
        <w:t xml:space="preserve"> Санитарных норм и правил  «Требования к продовольственному сырью и пищевым продуктом», Гигиеническому нормативу «Показатели безопасности и безвредности для человека продовольственного сырья и пищевых продуктов», утв</w:t>
      </w:r>
      <w:r w:rsidR="00A124EC">
        <w:rPr>
          <w:rStyle w:val="FontStyle41"/>
          <w:sz w:val="24"/>
        </w:rPr>
        <w:t>.</w:t>
      </w:r>
      <w:r w:rsidRPr="003E7EC2">
        <w:rPr>
          <w:rStyle w:val="FontStyle41"/>
          <w:sz w:val="24"/>
        </w:rPr>
        <w:t xml:space="preserve"> постановлением от 21.06.2013 № 52, Гигиеническому нормативу «Показатели безопасности и безвредности  продовольственного сырья и пищевых продуктов», утв. постановлением Совета Министров  Республики Беларусь от 25.01.2021г №37, Техническому регламенту таможенного союза ТР ТС 021/2011 «О безопасности пищевой продук</w:t>
      </w:r>
      <w:r w:rsidR="00A124EC">
        <w:rPr>
          <w:rStyle w:val="FontStyle41"/>
          <w:sz w:val="24"/>
        </w:rPr>
        <w:t>ц</w:t>
      </w:r>
      <w:r w:rsidRPr="003E7EC2">
        <w:rPr>
          <w:rStyle w:val="FontStyle41"/>
          <w:sz w:val="24"/>
        </w:rPr>
        <w:t xml:space="preserve">ии», принят Решением Комиссии Таможенного союза от 09.12.2011 г. №880 </w:t>
      </w:r>
      <w:r w:rsidRPr="003E7EC2">
        <w:rPr>
          <w:rStyle w:val="FontStyle41"/>
          <w:b/>
          <w:i/>
          <w:iCs/>
          <w:sz w:val="24"/>
        </w:rPr>
        <w:t>по санитарно-химическому</w:t>
      </w:r>
      <w:r w:rsidRPr="003E7EC2">
        <w:rPr>
          <w:rStyle w:val="FontStyle41"/>
          <w:i/>
          <w:iCs/>
          <w:sz w:val="24"/>
        </w:rPr>
        <w:t xml:space="preserve"> </w:t>
      </w:r>
      <w:r w:rsidRPr="003E7EC2">
        <w:rPr>
          <w:rStyle w:val="FontStyle41"/>
          <w:b/>
          <w:i/>
          <w:iCs/>
          <w:sz w:val="24"/>
        </w:rPr>
        <w:t>показателю «содержани</w:t>
      </w:r>
      <w:r w:rsidR="00A124EC">
        <w:rPr>
          <w:rStyle w:val="FontStyle41"/>
          <w:b/>
          <w:i/>
          <w:iCs/>
          <w:sz w:val="24"/>
        </w:rPr>
        <w:t>е токсичных элементов «кадмий»»</w:t>
      </w:r>
      <w:r w:rsidRPr="003E7EC2">
        <w:rPr>
          <w:rStyle w:val="FontStyle41"/>
          <w:b/>
          <w:i/>
          <w:iCs/>
          <w:sz w:val="24"/>
        </w:rPr>
        <w:t>:</w:t>
      </w:r>
      <w:r w:rsidRPr="003E7EC2">
        <w:rPr>
          <w:rStyle w:val="FontStyle41"/>
          <w:sz w:val="24"/>
        </w:rPr>
        <w:t xml:space="preserve"> фактическое значение </w:t>
      </w:r>
      <w:r w:rsidRPr="003E7EC2">
        <w:rPr>
          <w:rStyle w:val="FontStyle41"/>
          <w:b/>
          <w:sz w:val="24"/>
        </w:rPr>
        <w:t xml:space="preserve">0,12 мг/кг, </w:t>
      </w:r>
      <w:r w:rsidRPr="003E7EC2">
        <w:rPr>
          <w:rStyle w:val="FontStyle41"/>
          <w:sz w:val="24"/>
        </w:rPr>
        <w:t xml:space="preserve">значение показателей по ТНПА </w:t>
      </w:r>
      <w:r w:rsidRPr="003E7EC2">
        <w:rPr>
          <w:rStyle w:val="FontStyle41"/>
          <w:b/>
          <w:sz w:val="24"/>
        </w:rPr>
        <w:t>не более 0,1 мг/кг</w:t>
      </w:r>
      <w:r w:rsidRPr="003E7EC2">
        <w:rPr>
          <w:rStyle w:val="FontStyle41"/>
          <w:sz w:val="24"/>
        </w:rPr>
        <w:t xml:space="preserve"> (протокол испытаний №0115/3019/9.17 от 31.03.2025 государственного учреждения «Республиканский центр гигиены, эпидемиологии и общественного здоровья» Научно-исследовательский институт гигиены, токсикологии, эпидемиологии, вирусологии и микробиологии).</w:t>
      </w:r>
    </w:p>
    <w:p w14:paraId="4E66245B" w14:textId="77777777" w:rsidR="00377769" w:rsidRDefault="00377769" w:rsidP="00DB54B6">
      <w:pPr>
        <w:jc w:val="center"/>
        <w:rPr>
          <w:rStyle w:val="FontStyle41"/>
          <w:sz w:val="24"/>
        </w:rPr>
      </w:pPr>
    </w:p>
    <w:p w14:paraId="65A4CBA8" w14:textId="5DD4F920" w:rsidR="00DB54B6" w:rsidRPr="003E7EC2" w:rsidRDefault="00DB54B6" w:rsidP="00DB54B6">
      <w:pPr>
        <w:jc w:val="center"/>
        <w:rPr>
          <w:rFonts w:ascii="Times New Roman" w:hAnsi="Times New Roman" w:cs="Times New Roman"/>
          <w:sz w:val="20"/>
        </w:rPr>
      </w:pPr>
      <w:proofErr w:type="spellStart"/>
      <w:r>
        <w:rPr>
          <w:rStyle w:val="FontStyle41"/>
          <w:sz w:val="24"/>
        </w:rPr>
        <w:t>г.Толочин</w:t>
      </w:r>
      <w:proofErr w:type="spellEnd"/>
      <w:r>
        <w:rPr>
          <w:rStyle w:val="FontStyle41"/>
          <w:sz w:val="24"/>
        </w:rPr>
        <w:t>, 2025 год</w:t>
      </w:r>
    </w:p>
    <w:sectPr w:rsidR="00DB54B6" w:rsidRPr="003E7EC2" w:rsidSect="00377769">
      <w:footerReference w:type="default" r:id="rId8"/>
      <w:pgSz w:w="11907" w:h="16839"/>
      <w:pgMar w:top="851" w:right="1050" w:bottom="851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E95B" w14:textId="77777777" w:rsidR="003E7EC2" w:rsidRDefault="003E7EC2">
      <w:pPr>
        <w:spacing w:after="0" w:line="240" w:lineRule="auto"/>
      </w:pPr>
      <w:r>
        <w:separator/>
      </w:r>
    </w:p>
  </w:endnote>
  <w:endnote w:type="continuationSeparator" w:id="0">
    <w:p w14:paraId="5C6D9E65" w14:textId="77777777" w:rsidR="003E7EC2" w:rsidRDefault="003E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1F01" w14:textId="77777777" w:rsidR="00E92F73" w:rsidRDefault="00DB54B6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C6A024" wp14:editId="20FA4D0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D95CB" w14:textId="77777777" w:rsidR="00E92F73" w:rsidRDefault="00E92F73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AC6A024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" filled="f" stroked="f">
              <v:textbox style="mso-fit-shape-to-text:t" inset=",0,,0">
                <w:txbxContent>
                  <w:p w14:paraId="4ACD95CB" w14:textId="77777777" w:rsidR="00E92F73" w:rsidRDefault="00E92F73">
                    <w:pPr>
                      <w:pStyle w:val="a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692DF4" wp14:editId="0714B685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6613525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9575165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30A64" w14:textId="77777777" w:rsidR="00E92F73" w:rsidRDefault="00DB54B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92DF4" id="Надпись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" filled="f" stroked="f">
              <v:textbox style="layout-flow:vertical">
                <w:txbxContent>
                  <w:p w14:paraId="14E30A64" w14:textId="77777777" w:rsidR="00E92F73" w:rsidRDefault="00DB54B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AACDBB" wp14:editId="73A348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32208F0E" id="Прямоугольник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1BF1EC" wp14:editId="7D1CD85A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300355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B0A616E" id="Прямоугольник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A4EAEE" wp14:editId="0FD59E9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7268210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327408B3" id="Прямоугольник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7085" w14:textId="77777777" w:rsidR="003E7EC2" w:rsidRDefault="003E7EC2">
      <w:pPr>
        <w:spacing w:after="0" w:line="240" w:lineRule="auto"/>
      </w:pPr>
      <w:r>
        <w:separator/>
      </w:r>
    </w:p>
  </w:footnote>
  <w:footnote w:type="continuationSeparator" w:id="0">
    <w:p w14:paraId="2B22D80E" w14:textId="77777777" w:rsidR="003E7EC2" w:rsidRDefault="003E7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C2"/>
    <w:rsid w:val="000A62DE"/>
    <w:rsid w:val="000C0FC1"/>
    <w:rsid w:val="000D2663"/>
    <w:rsid w:val="00377769"/>
    <w:rsid w:val="003E7EC2"/>
    <w:rsid w:val="00564257"/>
    <w:rsid w:val="005A154D"/>
    <w:rsid w:val="005F7EB5"/>
    <w:rsid w:val="00707459"/>
    <w:rsid w:val="00A124EC"/>
    <w:rsid w:val="00DB54B6"/>
    <w:rsid w:val="00E92F73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8F875"/>
  <w15:docId w15:val="{3F4062C0-FB33-442C-8696-885E7BA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link w:val="ab"/>
    <w:uiPriority w:val="1"/>
    <w:qFormat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7A7A7A" w:themeColor="accent1"/>
      <w:sz w:val="28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7F7F7F" w:themeColor="text1" w:themeTint="80"/>
      <w:sz w:val="26"/>
    </w:rPr>
  </w:style>
  <w:style w:type="character" w:styleId="af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1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2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3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rPr>
      <w:color w:val="80808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FontStyle41">
    <w:name w:val="Font Style41"/>
    <w:rsid w:val="003E7EC2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FF125528F42B0AAAD6595D67F1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0E54C-CE6C-4BD5-8835-F76EBB1B58C5}"/>
      </w:docPartPr>
      <w:docPartBody>
        <w:p w:rsidR="009C4527" w:rsidRDefault="008D2A65">
          <w:pPr>
            <w:pStyle w:val="63EFF125528F42B0AAAD6595D67F1E7B"/>
          </w:pPr>
          <w:r>
            <w:t>[Введите подзаголовок документа]</w:t>
          </w:r>
        </w:p>
      </w:docPartBody>
    </w:docPart>
    <w:docPart>
      <w:docPartPr>
        <w:name w:val="21C23607FC7A47558313614506FBC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F5E15-A38F-4795-89CF-8B3A2B28A52A}"/>
      </w:docPartPr>
      <w:docPartBody>
        <w:p w:rsidR="009C4527" w:rsidRDefault="008D2A65" w:rsidP="008D2A65">
          <w:pPr>
            <w:pStyle w:val="21C23607FC7A47558313614506FBC431"/>
          </w:pPr>
          <w: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5"/>
    <w:rsid w:val="005A154D"/>
    <w:rsid w:val="008D2A65"/>
    <w:rsid w:val="009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156082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0E2841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EFF125528F42B0AAAD6595D67F1E7B">
    <w:name w:val="63EFF125528F42B0AAAD6595D67F1E7B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156082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bCs/>
      <w:caps/>
      <w:color w:val="0E2841" w:themeColor="text2"/>
    </w:rPr>
  </w:style>
  <w:style w:type="paragraph" w:customStyle="1" w:styleId="21C23607FC7A47558313614506FBC431">
    <w:name w:val="21C23607FC7A47558313614506FBC431"/>
    <w:rsid w:val="008D2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78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НАСЕЛЕНИЯ!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НАСЕЛЕНИЯ!</dc:title>
  <dc:subject>ВЫявлена нестандартная пищевая продукция</dc:subject>
  <dc:creator>Администратор</dc:creator>
  <cp:lastModifiedBy>User</cp:lastModifiedBy>
  <cp:revision>6</cp:revision>
  <cp:lastPrinted>2025-04-01T13:58:00Z</cp:lastPrinted>
  <dcterms:created xsi:type="dcterms:W3CDTF">2025-04-01T11:39:00Z</dcterms:created>
  <dcterms:modified xsi:type="dcterms:W3CDTF">2025-04-01T13:58:00Z</dcterms:modified>
</cp:coreProperties>
</file>