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4C89" w:rsidRDefault="00D44C89" w:rsidP="00D44C89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pacing w:val="6"/>
          <w:sz w:val="40"/>
          <w:szCs w:val="28"/>
        </w:rPr>
      </w:pPr>
      <w:r w:rsidRPr="00254353">
        <w:rPr>
          <w:rFonts w:ascii="Times New Roman" w:hAnsi="Times New Roman" w:cs="Times New Roman"/>
          <w:b/>
          <w:color w:val="000000" w:themeColor="text1"/>
          <w:spacing w:val="6"/>
          <w:sz w:val="40"/>
          <w:szCs w:val="28"/>
        </w:rPr>
        <w:t>Гастрономический   и   событийный туризм</w:t>
      </w:r>
    </w:p>
    <w:p w:rsidR="00D44C89" w:rsidRPr="00254353" w:rsidRDefault="00D44C89" w:rsidP="00D44C89">
      <w:pPr>
        <w:spacing w:after="150" w:line="240" w:lineRule="auto"/>
        <w:ind w:hanging="567"/>
        <w:jc w:val="center"/>
        <w:rPr>
          <w:rStyle w:val="a3"/>
          <w:rFonts w:ascii="Times New Roman" w:hAnsi="Times New Roman" w:cs="Times New Roman"/>
          <w:bCs w:val="0"/>
          <w:color w:val="000000" w:themeColor="text1"/>
          <w:spacing w:val="6"/>
          <w:sz w:val="40"/>
          <w:szCs w:val="28"/>
        </w:rPr>
      </w:pP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Мотальскія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прысмакі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-кулинарный фестиваль посетителя ждут выставки уникальных работ народных ремесленников, демонстрация традиционных еврейских обрядов, театрализованные представления и, конечно, множество угощений на любой вкус.</w:t>
      </w: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Gastrofest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 праздник еды, который проходит каждый год в Минске и других крупных городах Беларуси.  лучшие заведения предлагают гостям попробовать свои лучшие сеты по фиксированной цене.</w:t>
      </w:r>
    </w:p>
    <w:p w:rsidR="00D44C89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Вишневый фестиваль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» 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г. Глубокое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-ежегодный праздник фестиваль не обходится без вкуснейших угощений с виновницей торжества: напитки, пироги, свежие ягоды и многое другое. </w:t>
      </w: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:rsidR="00D44C89" w:rsidRDefault="00D44C89" w:rsidP="00D44C89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  <w:r w:rsidRPr="0045585B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 xml:space="preserve">Брендовые мероприятия в </w:t>
      </w:r>
      <w:proofErr w:type="spellStart"/>
      <w:r w:rsidRPr="0045585B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>Толочинском</w:t>
      </w:r>
      <w:proofErr w:type="spellEnd"/>
      <w:r w:rsidRPr="0045585B"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  <w:t xml:space="preserve"> районе:</w:t>
      </w:r>
    </w:p>
    <w:p w:rsidR="00D44C89" w:rsidRPr="0045585B" w:rsidRDefault="00D44C89" w:rsidP="00D44C89">
      <w:pPr>
        <w:spacing w:after="150" w:line="240" w:lineRule="auto"/>
        <w:jc w:val="center"/>
        <w:rPr>
          <w:rFonts w:ascii="Times New Roman" w:hAnsi="Times New Roman" w:cs="Times New Roman"/>
          <w:b/>
          <w:color w:val="000000" w:themeColor="text1"/>
          <w:sz w:val="40"/>
          <w:szCs w:val="28"/>
          <w:shd w:val="clear" w:color="auto" w:fill="FFFFFF"/>
        </w:rPr>
      </w:pP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«Проводы зимы»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 программе народных гуляний «Масленица весела за собою позвала»: концерт, игры, конкурсы и хорошее настроение. Главным блюдом стола являются блины - символ Масленицы. –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г.Толочин</w:t>
      </w:r>
      <w:proofErr w:type="spellEnd"/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«Мистер сок»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программе: конкурс-презентация сока РУП «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Толочинский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консервный завод», мастер-класс по его приготовлению, выставка-продажа изделий мастеров районного Дома ремёсел, а также концерт с участием коллективов художественного творчества учреждений культуры. -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 </w:t>
      </w:r>
      <w:proofErr w:type="spellStart"/>
      <w:proofErr w:type="gram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Озерцы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.</w:t>
      </w:r>
      <w:proofErr w:type="gramEnd"/>
    </w:p>
    <w:p w:rsidR="00D44C89" w:rsidRPr="00254353" w:rsidRDefault="00D44C89" w:rsidP="00D44C89">
      <w:pPr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«В краю молочного раздолья»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праздничная программа проводится районным автоклубом «Бродячие артисты». В празднике принимают участие: филиал «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Толочинские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сыры» Оршанского МКК, коллективы учреждений культуры из Коханово,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Воронцевич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Озерец, районный Дом ремёсел, централизованная библиотечная система, граждане, содержащие коров в личных подсобных хозяйствах. -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аг.Райцы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D44C89" w:rsidRPr="00254353" w:rsidRDefault="00D44C89" w:rsidP="00D44C89">
      <w:pPr>
        <w:spacing w:after="0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«Медовый Спас»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>в программе праздника мёда «Медовый Спас — медку припас!»: конкурсы, песни, танцы и прекрасное настроение.</w:t>
      </w:r>
    </w:p>
    <w:p w:rsidR="00D44C89" w:rsidRPr="00254353" w:rsidRDefault="00D44C89" w:rsidP="00D44C89">
      <w:pPr>
        <w:spacing w:after="150" w:line="240" w:lineRule="auto"/>
        <w:ind w:left="-851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Осуществляется продажа мёда и демонстрация пчеловодческого инвентаря, работа детских аттракционов и выездная торговля (пчеловоды, ремесленники и предприниматели)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proofErr w:type="spellStart"/>
      <w:proofErr w:type="gram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г.п</w:t>
      </w:r>
      <w:proofErr w:type="spellEnd"/>
      <w:proofErr w:type="gram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Коханово.    </w:t>
      </w: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«З рога 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усяго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многа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 основу мероприятия положен народный праздник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Багач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, который традиционно знаменует окончание жатвы и отмечается после сбора последнего колоса. В этот день принято подводить итоги своей летней деятельности, оценивать собранный урожай и благодарить Бога. Есть у праздника и свои символы, 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связанный сноп колосьев и восковая свеча в корзине с зерном. «Богач» - древний праздник урожая. Проведение народных обрядов с конкурсом хозяек и дегустацией выпечки-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Славени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    </w:t>
      </w: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Бульбяны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разгуляй–2023»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-Воронцевичевский сельский дом </w:t>
      </w:r>
      <w:proofErr w:type="gram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культуры,   </w:t>
      </w:r>
      <w:proofErr w:type="gram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 продемонстрирует свои сценические таланты  и кулинарное мастерство по приготовлению блюд из картофеля, белоруской национальной кухни.-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аг.Воронцевичи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</w:t>
      </w:r>
    </w:p>
    <w:p w:rsidR="00D44C89" w:rsidRPr="00254353" w:rsidRDefault="00D44C89" w:rsidP="00D44C89">
      <w:pPr>
        <w:spacing w:after="150" w:line="240" w:lineRule="auto"/>
        <w:ind w:left="-851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Районный открытый конкурс туристических фильмов «Путешествуем по Синеокой»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-Фотовыставка под названием «Мир глазами путешественника», демонстрация любительских туристических и краеведческих фильмов-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г.Толочин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</w:p>
    <w:p w:rsidR="00D44C89" w:rsidRPr="00254353" w:rsidRDefault="00D44C89" w:rsidP="00D44C89">
      <w:pPr>
        <w:ind w:left="-851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«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Журав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i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навы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край»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-Ярмарка-продажа региональных лесных даров в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Славное с участием творческих коллективов работников   учреждений культуры</w:t>
      </w: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-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аг.Славное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</w:p>
    <w:p w:rsidR="00D44C89" w:rsidRDefault="00D44C89" w:rsidP="00D44C89">
      <w:pPr>
        <w:spacing w:after="150" w:line="240" w:lineRule="auto"/>
        <w:ind w:left="-851" w:firstLine="567"/>
        <w:jc w:val="both"/>
        <w:rPr>
          <w:rStyle w:val="80"/>
          <w:rFonts w:ascii="Times New Roman" w:hAnsi="Times New Roman" w:cs="Times New Roman"/>
          <w:sz w:val="28"/>
          <w:szCs w:val="28"/>
        </w:rPr>
      </w:pPr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«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Сення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у 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нашай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хаце</w:t>
      </w:r>
      <w:proofErr w:type="spellEnd"/>
      <w:r w:rsidRPr="0025435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свята»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-  итоговое выступление фольклорных коллективов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Толочинского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района «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Пачастунк</w:t>
      </w:r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en-US"/>
        </w:rPr>
        <w:t>i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ад </w:t>
      </w:r>
      <w:proofErr w:type="spellStart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гаспадынь</w:t>
      </w:r>
      <w:proofErr w:type="spellEnd"/>
      <w:r w:rsidRPr="0025435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»</w:t>
      </w:r>
      <w:r w:rsidRPr="00254353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-</w:t>
      </w:r>
      <w:proofErr w:type="spellStart"/>
      <w:r w:rsidRPr="00254353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аг</w:t>
      </w:r>
      <w:proofErr w:type="spellEnd"/>
      <w:r w:rsidRPr="00254353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 w:rsidRPr="00254353">
        <w:rPr>
          <w:rStyle w:val="80"/>
          <w:rFonts w:ascii="Times New Roman" w:hAnsi="Times New Roman" w:cs="Times New Roman"/>
          <w:color w:val="000000" w:themeColor="text1"/>
          <w:sz w:val="28"/>
          <w:szCs w:val="28"/>
        </w:rPr>
        <w:t>Абольцы</w:t>
      </w:r>
      <w:proofErr w:type="spellEnd"/>
      <w:r w:rsidRPr="00286D9E">
        <w:rPr>
          <w:rStyle w:val="80"/>
          <w:rFonts w:ascii="Times New Roman" w:hAnsi="Times New Roman" w:cs="Times New Roman"/>
          <w:sz w:val="28"/>
          <w:szCs w:val="28"/>
        </w:rPr>
        <w:t>.</w:t>
      </w:r>
    </w:p>
    <w:p w:rsidR="00B4454F" w:rsidRDefault="00B4454F">
      <w:bookmarkStart w:id="0" w:name="_GoBack"/>
      <w:bookmarkEnd w:id="0"/>
    </w:p>
    <w:sectPr w:rsidR="00B445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C89"/>
    <w:rsid w:val="00B4454F"/>
    <w:rsid w:val="00D44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9CDEA4-77FF-48E9-8BCE-72A5D24A1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4C89"/>
  </w:style>
  <w:style w:type="paragraph" w:styleId="8">
    <w:name w:val="heading 8"/>
    <w:basedOn w:val="a"/>
    <w:next w:val="a"/>
    <w:link w:val="80"/>
    <w:uiPriority w:val="9"/>
    <w:unhideWhenUsed/>
    <w:qFormat/>
    <w:rsid w:val="00D44C8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80">
    <w:name w:val="Заголовок 8 Знак"/>
    <w:basedOn w:val="a0"/>
    <w:link w:val="8"/>
    <w:uiPriority w:val="9"/>
    <w:rsid w:val="00D44C8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styleId="a3">
    <w:name w:val="Strong"/>
    <w:basedOn w:val="a0"/>
    <w:uiPriority w:val="22"/>
    <w:qFormat/>
    <w:rsid w:val="00D44C8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</cp:revision>
  <dcterms:created xsi:type="dcterms:W3CDTF">2025-03-12T11:44:00Z</dcterms:created>
  <dcterms:modified xsi:type="dcterms:W3CDTF">2025-03-12T11:44:00Z</dcterms:modified>
</cp:coreProperties>
</file>