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15" w:type="dxa"/>
        <w:tblInd w:w="-1026" w:type="dxa"/>
        <w:tblLook w:val="04A0"/>
      </w:tblPr>
      <w:tblGrid>
        <w:gridCol w:w="2844"/>
        <w:gridCol w:w="3544"/>
        <w:gridCol w:w="3827"/>
      </w:tblGrid>
      <w:tr w:rsidR="00FC7256" w:rsidTr="00FC7256">
        <w:tc>
          <w:tcPr>
            <w:tcW w:w="2844" w:type="dxa"/>
          </w:tcPr>
          <w:p w:rsidR="00FC7256" w:rsidRPr="002B1648" w:rsidRDefault="00FC7256" w:rsidP="002D0CAE">
            <w:pPr>
              <w:pStyle w:val="a4"/>
              <w:spacing w:before="150" w:beforeAutospacing="0" w:after="150" w:afterAutospacing="0" w:line="288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2B1648">
              <w:rPr>
                <w:color w:val="000000" w:themeColor="text1"/>
                <w:sz w:val="18"/>
                <w:szCs w:val="18"/>
              </w:rPr>
              <w:t>Объекты контроля (надзора), виды деятельности</w:t>
            </w:r>
          </w:p>
        </w:tc>
        <w:tc>
          <w:tcPr>
            <w:tcW w:w="3544" w:type="dxa"/>
          </w:tcPr>
          <w:p w:rsidR="00FC7256" w:rsidRPr="002B1648" w:rsidRDefault="00FC7256" w:rsidP="002D0CAE">
            <w:pPr>
              <w:pStyle w:val="a4"/>
              <w:spacing w:before="150" w:beforeAutospacing="0" w:after="150" w:afterAutospacing="0" w:line="288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2B1648">
              <w:rPr>
                <w:color w:val="000000" w:themeColor="text1"/>
                <w:sz w:val="18"/>
                <w:szCs w:val="18"/>
              </w:rPr>
              <w:t>Типичные нарушения</w:t>
            </w:r>
          </w:p>
        </w:tc>
        <w:tc>
          <w:tcPr>
            <w:tcW w:w="3827" w:type="dxa"/>
          </w:tcPr>
          <w:p w:rsidR="00FC7256" w:rsidRPr="002B1648" w:rsidRDefault="00FC7256" w:rsidP="002D0CAE">
            <w:pPr>
              <w:pStyle w:val="a4"/>
              <w:spacing w:before="150" w:beforeAutospacing="0" w:after="150" w:afterAutospacing="0" w:line="288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2B1648">
              <w:rPr>
                <w:color w:val="000000" w:themeColor="text1"/>
                <w:sz w:val="18"/>
                <w:szCs w:val="18"/>
              </w:rPr>
              <w:t>Название ТНПА, регламентирующего требования</w:t>
            </w:r>
          </w:p>
        </w:tc>
      </w:tr>
      <w:tr w:rsidR="00FC7256" w:rsidRPr="002E1212" w:rsidTr="00FC7256">
        <w:tc>
          <w:tcPr>
            <w:tcW w:w="2844" w:type="dxa"/>
            <w:hideMark/>
          </w:tcPr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Эксплуатация источников питьевого водоснабжения</w:t>
            </w:r>
          </w:p>
        </w:tc>
        <w:tc>
          <w:tcPr>
            <w:tcW w:w="3544" w:type="dxa"/>
            <w:hideMark/>
          </w:tcPr>
          <w:p w:rsidR="00FC7256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Неудовлетворительное содержание зон санитарной охраны, павильонов и оборудования артезианских скважин. </w:t>
            </w:r>
          </w:p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осуществляет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ся контроль показателей безопас</w:t>
            </w: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ности питьевой воды в соответствии с программой производственного лабораторного контроля качества и безопасности питьевой воды. </w:t>
            </w:r>
          </w:p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Отсутствуют краны для отбора проб питьевой воды на </w:t>
            </w:r>
            <w:proofErr w:type="gramStart"/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ближайшем</w:t>
            </w:r>
            <w:proofErr w:type="gramEnd"/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прилегающем к оголовку участку трубопровода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FC7256" w:rsidRPr="002B1648" w:rsidRDefault="00FC7256" w:rsidP="00FC053F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Павильоны водозаборных скважин не закрываются на замок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hideMark/>
          </w:tcPr>
          <w:p w:rsidR="00FC7256" w:rsidRPr="002B1648" w:rsidRDefault="00FC7256" w:rsidP="00CD4446">
            <w:pPr>
              <w:spacing w:before="150" w:after="150" w:line="288" w:lineRule="atLeas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«Общие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</w:t>
            </w:r>
          </w:p>
          <w:p w:rsidR="00FC7256" w:rsidRPr="002B1648" w:rsidRDefault="00FC7256" w:rsidP="00CD4446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Специфические санитарно-эпидемиологические требования к содержанию и эксплуатации источников систем питьевого водоснабжения, утвержденные постановлением Совета Министров РБ от 19.12.18 г. № 914 </w:t>
            </w:r>
          </w:p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7256" w:rsidRPr="002E1212" w:rsidTr="00FC7256">
        <w:tc>
          <w:tcPr>
            <w:tcW w:w="2844" w:type="dxa"/>
            <w:hideMark/>
          </w:tcPr>
          <w:p w:rsidR="00FC7256" w:rsidRPr="002B1648" w:rsidRDefault="00FC7256" w:rsidP="00CD4446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Оказание парикмахерских и косметических услуг</w:t>
            </w:r>
          </w:p>
        </w:tc>
        <w:tc>
          <w:tcPr>
            <w:tcW w:w="3544" w:type="dxa"/>
            <w:hideMark/>
          </w:tcPr>
          <w:p w:rsidR="00FC7256" w:rsidRPr="002B1648" w:rsidRDefault="00FC7256" w:rsidP="002B1648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обеспечена маркировка емкостей используемых для дезинфекции инструментов.</w:t>
            </w:r>
          </w:p>
          <w:p w:rsidR="00FC7256" w:rsidRDefault="00FC7256" w:rsidP="00FC053F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обеспечено проведение ежедневной влажной уборки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FC7256" w:rsidRDefault="00FC7256" w:rsidP="003505A2">
            <w:pPr>
              <w:spacing w:before="150" w:after="150" w:line="28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05A2">
              <w:rPr>
                <w:rFonts w:ascii="Times New Roman" w:hAnsi="Times New Roman" w:cs="Times New Roman"/>
                <w:sz w:val="18"/>
                <w:szCs w:val="18"/>
              </w:rPr>
              <w:t xml:space="preserve">Текущая уборка помещений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объекта </w:t>
            </w:r>
            <w:r w:rsidRPr="003505A2">
              <w:rPr>
                <w:rFonts w:ascii="Times New Roman" w:hAnsi="Times New Roman" w:cs="Times New Roman"/>
                <w:sz w:val="18"/>
                <w:szCs w:val="18"/>
              </w:rPr>
              <w:t>проводится с использованием средств дезинфекции не в соответствии с инструкциями по их применению.</w:t>
            </w:r>
          </w:p>
          <w:p w:rsidR="00FC7256" w:rsidRPr="003505A2" w:rsidRDefault="00FC7256" w:rsidP="003505A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</w:t>
            </w:r>
            <w:r w:rsidRPr="003505A2">
              <w:rPr>
                <w:rFonts w:ascii="Times New Roman" w:hAnsi="Times New Roman" w:cs="Times New Roman"/>
                <w:sz w:val="18"/>
                <w:szCs w:val="28"/>
              </w:rPr>
              <w:t>е обеспечено хранение уборочного инвентаря в специально выделенном помещении (месте), оборудованном полками и (или) стеллажами.</w:t>
            </w:r>
          </w:p>
        </w:tc>
        <w:tc>
          <w:tcPr>
            <w:tcW w:w="3827" w:type="dxa"/>
            <w:hideMark/>
          </w:tcPr>
          <w:p w:rsidR="00FC7256" w:rsidRPr="002B1648" w:rsidRDefault="00FC7256" w:rsidP="00FC053F">
            <w:pPr>
              <w:spacing w:before="150" w:after="15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«Общие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</w:t>
            </w:r>
          </w:p>
        </w:tc>
      </w:tr>
      <w:tr w:rsidR="00FC7256" w:rsidRPr="002E1212" w:rsidTr="00FC7256">
        <w:tc>
          <w:tcPr>
            <w:tcW w:w="2844" w:type="dxa"/>
            <w:hideMark/>
          </w:tcPr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Коммунально-бытовое обслуживание населения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прачечные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3544" w:type="dxa"/>
            <w:hideMark/>
          </w:tcPr>
          <w:p w:rsidR="00FC7256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 своевременное проведение ремонта помещений, не проведение обработки и дезинфекции использованного инвентаря, в том числе уборочного, отсутствие его маркировки или использование не по назначению. </w:t>
            </w:r>
          </w:p>
          <w:p w:rsidR="00FC7256" w:rsidRPr="003505A2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8"/>
                <w:lang w:eastAsia="ru-RU"/>
              </w:rPr>
            </w:pPr>
            <w:r w:rsidRPr="003505A2">
              <w:rPr>
                <w:rFonts w:ascii="Times New Roman" w:hAnsi="Times New Roman" w:cs="Times New Roman"/>
                <w:sz w:val="18"/>
                <w:szCs w:val="28"/>
              </w:rPr>
              <w:t>Помещения объекта не поддерживаются в чистоте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.</w:t>
            </w:r>
          </w:p>
          <w:p w:rsidR="00FC7256" w:rsidRDefault="00FC7256" w:rsidP="002B1648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Некачественное проведение текущей уборки помещений. </w:t>
            </w:r>
          </w:p>
          <w:p w:rsidR="00FC7256" w:rsidRPr="002B1648" w:rsidRDefault="00FC7256" w:rsidP="002B1648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Несвоевременный вывоз бытовых отходов.</w:t>
            </w:r>
          </w:p>
        </w:tc>
        <w:tc>
          <w:tcPr>
            <w:tcW w:w="3827" w:type="dxa"/>
            <w:hideMark/>
          </w:tcPr>
          <w:p w:rsidR="00FC7256" w:rsidRPr="002B1648" w:rsidRDefault="00FC7256" w:rsidP="002E1212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1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«Общие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</w:t>
            </w:r>
          </w:p>
          <w:p w:rsidR="00FC7256" w:rsidRPr="002B1648" w:rsidRDefault="00FC7256" w:rsidP="006204E8">
            <w:pPr>
              <w:spacing w:before="150" w:after="15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B40BD2" w:rsidRDefault="00B40BD2"/>
    <w:sectPr w:rsidR="00B40BD2" w:rsidSect="002D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595F"/>
    <w:rsid w:val="0022729E"/>
    <w:rsid w:val="002B1648"/>
    <w:rsid w:val="002D0CAE"/>
    <w:rsid w:val="002E1212"/>
    <w:rsid w:val="003505A2"/>
    <w:rsid w:val="00452489"/>
    <w:rsid w:val="0057173F"/>
    <w:rsid w:val="006204E8"/>
    <w:rsid w:val="007E0FAF"/>
    <w:rsid w:val="008F3AB7"/>
    <w:rsid w:val="009F595F"/>
    <w:rsid w:val="00A75E13"/>
    <w:rsid w:val="00B03846"/>
    <w:rsid w:val="00B40BD2"/>
    <w:rsid w:val="00CD4446"/>
    <w:rsid w:val="00DB5C07"/>
    <w:rsid w:val="00FC053F"/>
    <w:rsid w:val="00FC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2023-11-27T06:34:00Z</cp:lastPrinted>
  <dcterms:created xsi:type="dcterms:W3CDTF">2023-06-26T09:12:00Z</dcterms:created>
  <dcterms:modified xsi:type="dcterms:W3CDTF">2023-12-05T12:53:00Z</dcterms:modified>
</cp:coreProperties>
</file>