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84743" w14:textId="77777777" w:rsidR="00F46AB2" w:rsidRPr="00966E85" w:rsidRDefault="00F46AB2" w:rsidP="00F46AB2">
      <w:pPr>
        <w:jc w:val="center"/>
        <w:rPr>
          <w:rFonts w:eastAsiaTheme="minorHAnsi"/>
          <w:sz w:val="28"/>
          <w:szCs w:val="28"/>
          <w:lang w:eastAsia="en-US"/>
        </w:rPr>
      </w:pPr>
      <w:r w:rsidRPr="00966E85">
        <w:rPr>
          <w:rFonts w:eastAsiaTheme="minorHAnsi"/>
          <w:sz w:val="28"/>
          <w:szCs w:val="28"/>
          <w:lang w:eastAsia="en-US"/>
        </w:rPr>
        <w:t>Информация</w:t>
      </w:r>
    </w:p>
    <w:p w14:paraId="3BC2C9EE" w14:textId="77777777" w:rsidR="00F46AB2" w:rsidRPr="00966E85" w:rsidRDefault="00F46AB2" w:rsidP="00F46AB2">
      <w:pPr>
        <w:jc w:val="center"/>
        <w:rPr>
          <w:rFonts w:eastAsiaTheme="minorHAnsi"/>
          <w:sz w:val="28"/>
          <w:szCs w:val="28"/>
          <w:lang w:eastAsia="en-US"/>
        </w:rPr>
      </w:pPr>
      <w:r w:rsidRPr="00966E85">
        <w:rPr>
          <w:rFonts w:eastAsiaTheme="minorHAnsi"/>
          <w:sz w:val="28"/>
          <w:szCs w:val="28"/>
          <w:lang w:eastAsia="en-US"/>
        </w:rPr>
        <w:t xml:space="preserve"> о наличии </w:t>
      </w:r>
      <w:r>
        <w:rPr>
          <w:rFonts w:eastAsiaTheme="minorHAnsi"/>
          <w:sz w:val="28"/>
          <w:szCs w:val="28"/>
          <w:lang w:eastAsia="en-US"/>
        </w:rPr>
        <w:t xml:space="preserve">арендного </w:t>
      </w:r>
      <w:r w:rsidRPr="00966E85">
        <w:rPr>
          <w:rFonts w:eastAsiaTheme="minorHAnsi"/>
          <w:sz w:val="28"/>
          <w:szCs w:val="28"/>
          <w:lang w:eastAsia="en-US"/>
        </w:rPr>
        <w:t xml:space="preserve">жилого помещения </w:t>
      </w:r>
    </w:p>
    <w:p w14:paraId="3AC97B37" w14:textId="77777777" w:rsidR="00F46AB2" w:rsidRDefault="00F46AB2" w:rsidP="00F46AB2">
      <w:pPr>
        <w:jc w:val="center"/>
        <w:rPr>
          <w:rFonts w:eastAsiaTheme="minorHAnsi"/>
          <w:sz w:val="28"/>
          <w:szCs w:val="28"/>
          <w:lang w:eastAsia="en-US"/>
        </w:rPr>
      </w:pPr>
      <w:r w:rsidRPr="00966E85">
        <w:rPr>
          <w:rFonts w:eastAsiaTheme="minorHAnsi"/>
          <w:sz w:val="28"/>
          <w:szCs w:val="28"/>
          <w:lang w:eastAsia="en-US"/>
        </w:rPr>
        <w:t>для предоставления работникам КУП «Витебскоблдорстрой»</w:t>
      </w:r>
      <w:r>
        <w:rPr>
          <w:rFonts w:eastAsiaTheme="minorHAnsi"/>
          <w:sz w:val="28"/>
          <w:szCs w:val="28"/>
          <w:lang w:eastAsia="en-US"/>
        </w:rPr>
        <w:t>,</w:t>
      </w:r>
    </w:p>
    <w:p w14:paraId="5E88B8F5" w14:textId="77777777" w:rsidR="00F46AB2" w:rsidRDefault="00F46AB2" w:rsidP="00F46AB2">
      <w:pPr>
        <w:jc w:val="center"/>
        <w:rPr>
          <w:rFonts w:eastAsiaTheme="minorHAnsi"/>
          <w:sz w:val="28"/>
          <w:szCs w:val="28"/>
          <w:lang w:eastAsia="en-US"/>
        </w:rPr>
      </w:pPr>
    </w:p>
    <w:p w14:paraId="3E2C6FE3" w14:textId="77777777" w:rsidR="00F46AB2" w:rsidRPr="00966E85" w:rsidRDefault="00F46AB2" w:rsidP="00F46AB2">
      <w:pPr>
        <w:jc w:val="center"/>
        <w:rPr>
          <w:rFonts w:eastAsiaTheme="minorHAnsi"/>
          <w:sz w:val="28"/>
          <w:szCs w:val="28"/>
          <w:lang w:eastAsia="en-US"/>
        </w:rPr>
      </w:pPr>
    </w:p>
    <w:p w14:paraId="49CD2BFC" w14:textId="77777777" w:rsidR="00F46AB2" w:rsidRPr="00966E85" w:rsidRDefault="00F46AB2" w:rsidP="00F46AB2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143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4678"/>
        <w:gridCol w:w="3402"/>
        <w:gridCol w:w="3969"/>
      </w:tblGrid>
      <w:tr w:rsidR="00F46AB2" w:rsidRPr="00966E85" w14:paraId="29FA37A9" w14:textId="77777777" w:rsidTr="00AD2E91">
        <w:tc>
          <w:tcPr>
            <w:tcW w:w="2268" w:type="dxa"/>
          </w:tcPr>
          <w:p w14:paraId="5F1D3830" w14:textId="77777777" w:rsidR="00F46AB2" w:rsidRPr="00966E85" w:rsidRDefault="00F46AB2" w:rsidP="00AD2E91">
            <w:pPr>
              <w:jc w:val="center"/>
              <w:rPr>
                <w:sz w:val="28"/>
                <w:szCs w:val="28"/>
              </w:rPr>
            </w:pPr>
            <w:r w:rsidRPr="00966E85">
              <w:rPr>
                <w:sz w:val="28"/>
                <w:szCs w:val="28"/>
              </w:rPr>
              <w:t>адрес</w:t>
            </w:r>
          </w:p>
        </w:tc>
        <w:tc>
          <w:tcPr>
            <w:tcW w:w="4678" w:type="dxa"/>
          </w:tcPr>
          <w:p w14:paraId="7F017AE0" w14:textId="77777777" w:rsidR="00F46AB2" w:rsidRPr="00966E85" w:rsidRDefault="00F46AB2" w:rsidP="00AD2E91">
            <w:pPr>
              <w:jc w:val="center"/>
              <w:rPr>
                <w:sz w:val="28"/>
                <w:szCs w:val="28"/>
              </w:rPr>
            </w:pPr>
            <w:r w:rsidRPr="00966E85">
              <w:rPr>
                <w:sz w:val="28"/>
                <w:szCs w:val="28"/>
              </w:rPr>
              <w:t>Характеристика квартиры</w:t>
            </w:r>
          </w:p>
        </w:tc>
        <w:tc>
          <w:tcPr>
            <w:tcW w:w="3402" w:type="dxa"/>
          </w:tcPr>
          <w:p w14:paraId="76D3E3B9" w14:textId="77777777" w:rsidR="00F46AB2" w:rsidRPr="00966E85" w:rsidRDefault="00F46AB2" w:rsidP="00AD2E91">
            <w:pPr>
              <w:jc w:val="center"/>
              <w:rPr>
                <w:sz w:val="28"/>
                <w:szCs w:val="28"/>
              </w:rPr>
            </w:pPr>
            <w:r w:rsidRPr="00966E85">
              <w:rPr>
                <w:sz w:val="28"/>
                <w:szCs w:val="28"/>
              </w:rPr>
              <w:t>Размер платы за пользование</w:t>
            </w:r>
          </w:p>
        </w:tc>
        <w:tc>
          <w:tcPr>
            <w:tcW w:w="3969" w:type="dxa"/>
          </w:tcPr>
          <w:p w14:paraId="39D43641" w14:textId="77777777" w:rsidR="00F46AB2" w:rsidRPr="00966E85" w:rsidRDefault="00F46AB2" w:rsidP="00AD2E91">
            <w:pPr>
              <w:jc w:val="center"/>
              <w:rPr>
                <w:sz w:val="28"/>
                <w:szCs w:val="28"/>
              </w:rPr>
            </w:pPr>
            <w:r w:rsidRPr="00966E85">
              <w:rPr>
                <w:sz w:val="28"/>
                <w:szCs w:val="28"/>
              </w:rPr>
              <w:t>Срок обращения за предоставлением</w:t>
            </w:r>
            <w:r>
              <w:rPr>
                <w:sz w:val="28"/>
                <w:szCs w:val="28"/>
              </w:rPr>
              <w:t xml:space="preserve"> арендного</w:t>
            </w:r>
            <w:r w:rsidRPr="00966E85">
              <w:rPr>
                <w:sz w:val="28"/>
                <w:szCs w:val="28"/>
              </w:rPr>
              <w:t xml:space="preserve"> жил</w:t>
            </w:r>
            <w:r>
              <w:rPr>
                <w:sz w:val="28"/>
                <w:szCs w:val="28"/>
              </w:rPr>
              <w:t>ого</w:t>
            </w:r>
            <w:r w:rsidRPr="00966E85">
              <w:rPr>
                <w:sz w:val="28"/>
                <w:szCs w:val="28"/>
              </w:rPr>
              <w:t xml:space="preserve"> помещени</w:t>
            </w:r>
            <w:r>
              <w:rPr>
                <w:sz w:val="28"/>
                <w:szCs w:val="28"/>
              </w:rPr>
              <w:t>я</w:t>
            </w:r>
          </w:p>
          <w:p w14:paraId="1D3233CE" w14:textId="77777777" w:rsidR="00F46AB2" w:rsidRPr="00966E85" w:rsidRDefault="00F46AB2" w:rsidP="00AD2E91">
            <w:pPr>
              <w:jc w:val="center"/>
              <w:rPr>
                <w:sz w:val="28"/>
                <w:szCs w:val="28"/>
              </w:rPr>
            </w:pPr>
          </w:p>
        </w:tc>
      </w:tr>
      <w:tr w:rsidR="00F46AB2" w:rsidRPr="00966E85" w14:paraId="7765C7DF" w14:textId="77777777" w:rsidTr="00AD2E91">
        <w:tc>
          <w:tcPr>
            <w:tcW w:w="2268" w:type="dxa"/>
          </w:tcPr>
          <w:p w14:paraId="7F360F5B" w14:textId="77777777" w:rsidR="00F46AB2" w:rsidRDefault="00F46AB2" w:rsidP="00AD2E91">
            <w:pPr>
              <w:jc w:val="center"/>
              <w:rPr>
                <w:sz w:val="28"/>
                <w:szCs w:val="28"/>
              </w:rPr>
            </w:pPr>
          </w:p>
          <w:p w14:paraId="57F80267" w14:textId="77777777" w:rsidR="00F359E6" w:rsidRDefault="00F359E6" w:rsidP="00F46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Толочинский р-н</w:t>
            </w:r>
          </w:p>
          <w:p w14:paraId="60811C6E" w14:textId="77777777" w:rsidR="00F46AB2" w:rsidRPr="00966E85" w:rsidRDefault="00F46AB2" w:rsidP="00F46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966E85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>Райцы</w:t>
            </w:r>
            <w:r w:rsidRPr="00966E8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ул.Зеленая</w:t>
            </w:r>
            <w:r w:rsidR="00171E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д.28</w:t>
            </w:r>
            <w:r w:rsidRPr="00966E85">
              <w:rPr>
                <w:sz w:val="28"/>
                <w:szCs w:val="28"/>
              </w:rPr>
              <w:t xml:space="preserve"> кв.</w:t>
            </w:r>
            <w:r>
              <w:rPr>
                <w:sz w:val="28"/>
                <w:szCs w:val="28"/>
              </w:rPr>
              <w:t>16</w:t>
            </w:r>
          </w:p>
        </w:tc>
        <w:tc>
          <w:tcPr>
            <w:tcW w:w="4678" w:type="dxa"/>
          </w:tcPr>
          <w:p w14:paraId="542CA132" w14:textId="77777777" w:rsidR="00F46AB2" w:rsidRDefault="00F46AB2" w:rsidP="00AD2E91">
            <w:pPr>
              <w:jc w:val="center"/>
              <w:rPr>
                <w:sz w:val="28"/>
                <w:szCs w:val="28"/>
              </w:rPr>
            </w:pPr>
          </w:p>
          <w:p w14:paraId="4F30D0F5" w14:textId="77777777" w:rsidR="00F46AB2" w:rsidRDefault="00F46AB2" w:rsidP="00AD2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площадь 63,9</w:t>
            </w:r>
            <w:r w:rsidRPr="00966E85">
              <w:rPr>
                <w:sz w:val="28"/>
                <w:szCs w:val="28"/>
              </w:rPr>
              <w:t xml:space="preserve"> м.кв.</w:t>
            </w:r>
          </w:p>
          <w:p w14:paraId="1ECD2005" w14:textId="77777777" w:rsidR="00632D94" w:rsidRDefault="00F46AB2" w:rsidP="00AD2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жилых помещений </w:t>
            </w:r>
          </w:p>
          <w:p w14:paraId="3E523190" w14:textId="77777777" w:rsidR="00F46AB2" w:rsidRPr="00966E85" w:rsidRDefault="00632D94" w:rsidP="00AD2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44,1</w:t>
            </w:r>
            <w:r w:rsidR="00F46AB2">
              <w:rPr>
                <w:sz w:val="28"/>
                <w:szCs w:val="28"/>
              </w:rPr>
              <w:t xml:space="preserve"> м.кв.</w:t>
            </w:r>
          </w:p>
          <w:p w14:paraId="724441AB" w14:textId="58A3A3FB" w:rsidR="00F46AB2" w:rsidRDefault="00940C19" w:rsidP="00AD2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46AB2" w:rsidRPr="00966E85">
              <w:rPr>
                <w:sz w:val="28"/>
                <w:szCs w:val="28"/>
              </w:rPr>
              <w:t xml:space="preserve"> </w:t>
            </w:r>
            <w:r w:rsidR="00F46AB2">
              <w:rPr>
                <w:sz w:val="28"/>
                <w:szCs w:val="28"/>
              </w:rPr>
              <w:t xml:space="preserve">жилые </w:t>
            </w:r>
            <w:r w:rsidR="00F46AB2" w:rsidRPr="00966E85">
              <w:rPr>
                <w:sz w:val="28"/>
                <w:szCs w:val="28"/>
              </w:rPr>
              <w:t>комнаты</w:t>
            </w:r>
          </w:p>
          <w:p w14:paraId="3F982D97" w14:textId="77777777" w:rsidR="00F46AB2" w:rsidRPr="00966E85" w:rsidRDefault="00F46AB2" w:rsidP="00AD2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66E85">
              <w:rPr>
                <w:sz w:val="28"/>
                <w:szCs w:val="28"/>
              </w:rPr>
              <w:t>се</w:t>
            </w:r>
            <w:r>
              <w:rPr>
                <w:sz w:val="28"/>
                <w:szCs w:val="28"/>
              </w:rPr>
              <w:t xml:space="preserve"> коммунальные</w:t>
            </w:r>
            <w:r w:rsidRPr="00966E85">
              <w:rPr>
                <w:sz w:val="28"/>
                <w:szCs w:val="28"/>
              </w:rPr>
              <w:t xml:space="preserve"> удобства</w:t>
            </w:r>
          </w:p>
        </w:tc>
        <w:tc>
          <w:tcPr>
            <w:tcW w:w="3402" w:type="dxa"/>
          </w:tcPr>
          <w:p w14:paraId="4C19C60F" w14:textId="77777777" w:rsidR="00F46AB2" w:rsidRDefault="00F46AB2" w:rsidP="00AD2E91">
            <w:pPr>
              <w:jc w:val="center"/>
              <w:rPr>
                <w:sz w:val="28"/>
                <w:szCs w:val="28"/>
              </w:rPr>
            </w:pPr>
          </w:p>
          <w:p w14:paraId="13CFFCE0" w14:textId="77777777" w:rsidR="00F46AB2" w:rsidRDefault="00F46AB2" w:rsidP="00AD2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кв.м. общей площади жилого помещения на каждого члена семьи по цене  </w:t>
            </w:r>
            <w:r w:rsidR="00EB07B2">
              <w:rPr>
                <w:sz w:val="28"/>
                <w:szCs w:val="28"/>
              </w:rPr>
              <w:t>1,8</w:t>
            </w:r>
            <w:r>
              <w:rPr>
                <w:sz w:val="28"/>
                <w:szCs w:val="28"/>
              </w:rPr>
              <w:t xml:space="preserve"> руб. за 1 кв.м.</w:t>
            </w:r>
          </w:p>
          <w:p w14:paraId="2D24E588" w14:textId="77777777" w:rsidR="00F46AB2" w:rsidRDefault="00F46AB2" w:rsidP="00AD2E91">
            <w:pPr>
              <w:jc w:val="center"/>
              <w:rPr>
                <w:sz w:val="28"/>
                <w:szCs w:val="28"/>
              </w:rPr>
            </w:pPr>
          </w:p>
          <w:p w14:paraId="7B86692B" w14:textId="77777777" w:rsidR="00F46AB2" w:rsidRDefault="00F46AB2" w:rsidP="00AD2E91">
            <w:pPr>
              <w:jc w:val="center"/>
              <w:rPr>
                <w:sz w:val="28"/>
                <w:szCs w:val="28"/>
              </w:rPr>
            </w:pPr>
          </w:p>
          <w:p w14:paraId="6E7DA3DC" w14:textId="77777777" w:rsidR="00F46AB2" w:rsidRPr="00966E85" w:rsidRDefault="00F46AB2" w:rsidP="00AD2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коммунальные услуги.</w:t>
            </w:r>
          </w:p>
        </w:tc>
        <w:tc>
          <w:tcPr>
            <w:tcW w:w="3969" w:type="dxa"/>
          </w:tcPr>
          <w:p w14:paraId="650417E5" w14:textId="77777777" w:rsidR="00F46AB2" w:rsidRDefault="00F46AB2" w:rsidP="00AD2E91">
            <w:pPr>
              <w:jc w:val="center"/>
              <w:rPr>
                <w:sz w:val="28"/>
                <w:szCs w:val="28"/>
              </w:rPr>
            </w:pPr>
          </w:p>
          <w:p w14:paraId="69159876" w14:textId="77777777" w:rsidR="00F46AB2" w:rsidRDefault="00F46AB2" w:rsidP="00AD2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</w:t>
            </w:r>
            <w:r w:rsidR="00F359E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марта </w:t>
            </w:r>
          </w:p>
          <w:p w14:paraId="7C86D2C3" w14:textId="77777777" w:rsidR="00F46AB2" w:rsidRDefault="00F46AB2" w:rsidP="00AD2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3</w:t>
            </w:r>
            <w:r w:rsidR="00F359E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ма</w:t>
            </w:r>
            <w:r w:rsidR="00924898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та 202</w:t>
            </w:r>
            <w:r w:rsidR="0092489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  <w:p w14:paraId="5B507242" w14:textId="77777777" w:rsidR="00F46AB2" w:rsidRDefault="00F46AB2" w:rsidP="00AD2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отдел по работе с обращениями граждан и юридических лиц Витебского областного исполнительного комитета </w:t>
            </w:r>
          </w:p>
          <w:p w14:paraId="383C2BB6" w14:textId="77777777" w:rsidR="00F46AB2" w:rsidRPr="00966E85" w:rsidRDefault="00F46AB2" w:rsidP="00AD2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г.Витебск ул.Гоголя, 6</w:t>
            </w:r>
          </w:p>
        </w:tc>
      </w:tr>
    </w:tbl>
    <w:p w14:paraId="16B19F4A" w14:textId="77777777" w:rsidR="00F46AB2" w:rsidRDefault="00F46AB2" w:rsidP="00F46AB2"/>
    <w:p w14:paraId="3738954D" w14:textId="77777777" w:rsidR="00F46AB2" w:rsidRDefault="00F46AB2" w:rsidP="00F46AB2"/>
    <w:p w14:paraId="10C48663" w14:textId="77777777" w:rsidR="00F46AB2" w:rsidRDefault="00F46AB2" w:rsidP="00F46AB2"/>
    <w:p w14:paraId="5E644E84" w14:textId="77777777" w:rsidR="00F46AB2" w:rsidRDefault="00F46AB2" w:rsidP="00F46AB2"/>
    <w:p w14:paraId="492513E4" w14:textId="77777777" w:rsidR="00F46AB2" w:rsidRDefault="00F46AB2" w:rsidP="00F46AB2"/>
    <w:p w14:paraId="2E78E7EC" w14:textId="77777777" w:rsidR="00D573E6" w:rsidRDefault="00D573E6"/>
    <w:sectPr w:rsidR="00D573E6" w:rsidSect="0068628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6AB2"/>
    <w:rsid w:val="00171E01"/>
    <w:rsid w:val="00192E74"/>
    <w:rsid w:val="003F092D"/>
    <w:rsid w:val="00632D94"/>
    <w:rsid w:val="00690DAE"/>
    <w:rsid w:val="00924898"/>
    <w:rsid w:val="00940C19"/>
    <w:rsid w:val="00B3234E"/>
    <w:rsid w:val="00D573E6"/>
    <w:rsid w:val="00E04277"/>
    <w:rsid w:val="00EB07B2"/>
    <w:rsid w:val="00F30E40"/>
    <w:rsid w:val="00F359E6"/>
    <w:rsid w:val="00F46AB2"/>
    <w:rsid w:val="00F8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0C3E0"/>
  <w15:docId w15:val="{1967173F-4D75-4F1D-82C7-4088FE26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A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A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2026-03-13T11:36:00Z</cp:lastPrinted>
  <dcterms:created xsi:type="dcterms:W3CDTF">2026-03-13T05:49:00Z</dcterms:created>
  <dcterms:modified xsi:type="dcterms:W3CDTF">2026-03-17T07:43:00Z</dcterms:modified>
</cp:coreProperties>
</file>