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F74" w:rsidRPr="003E7F74" w:rsidRDefault="003E7F74" w:rsidP="003E7F74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val="ru-RU"/>
        </w:rPr>
      </w:pPr>
      <w:r w:rsidRPr="003E7F74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val="ru-RU"/>
        </w:rPr>
        <w:t>УСЛУГА ДНЕВНОГО УХОДА</w:t>
      </w:r>
    </w:p>
    <w:p w:rsidR="0056094C" w:rsidRPr="003E7F74" w:rsidRDefault="0056094C" w:rsidP="0056094C">
      <w:pPr>
        <w:spacing w:after="27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val="ru-RU"/>
        </w:rPr>
      </w:pPr>
      <w:r w:rsidRPr="003E7F74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val="ru-RU"/>
        </w:rPr>
        <w:t>Услуга дневного ухода за пожилыми</w:t>
      </w:r>
      <w:r w:rsidRPr="003E7F7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в рамках инновационной формы работы «</w:t>
      </w:r>
      <w:proofErr w:type="spellStart"/>
      <w:r w:rsidRPr="003E7F7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/>
        </w:rPr>
        <w:t>ДеДский</w:t>
      </w:r>
      <w:proofErr w:type="spellEnd"/>
      <w:r w:rsidRPr="003E7F7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сад для пожилых» (далее − Услуга) отделением дневного пребывания для граждан пожилого возраста Государственного учреждения «Территориальный центр социального обслуживания населения </w:t>
      </w:r>
      <w:proofErr w:type="spellStart"/>
      <w:r w:rsidR="00475830" w:rsidRPr="003E7F7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/>
        </w:rPr>
        <w:t>Толочинского</w:t>
      </w:r>
      <w:proofErr w:type="spellEnd"/>
      <w:r w:rsidR="00475830" w:rsidRPr="003E7F7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r w:rsidRPr="003E7F7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/>
        </w:rPr>
        <w:t xml:space="preserve">района» (далее – Центр) </w:t>
      </w:r>
      <w:r w:rsidRPr="003E7F74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val="ru-RU"/>
        </w:rPr>
        <w:t xml:space="preserve">на безвозмездной основе предоставляется неработающим гражданам, достигшим 60-летнего возраста, инвалидам </w:t>
      </w:r>
      <w:r w:rsidRPr="003E7F74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>I</w:t>
      </w:r>
      <w:r w:rsidRPr="003E7F74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val="ru-RU"/>
        </w:rPr>
        <w:t xml:space="preserve"> и </w:t>
      </w:r>
      <w:r w:rsidRPr="003E7F74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>II</w:t>
      </w:r>
      <w:r w:rsidRPr="003E7F74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val="ru-RU"/>
        </w:rPr>
        <w:t xml:space="preserve"> группы</w:t>
      </w:r>
      <w:r w:rsidRPr="003E7F7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(далее – Граждане), </w:t>
      </w:r>
      <w:r w:rsidRPr="003E7F74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val="ru-RU"/>
        </w:rPr>
        <w:t>имеющим:</w:t>
      </w:r>
    </w:p>
    <w:p w:rsidR="003E7F74" w:rsidRPr="003E7F74" w:rsidRDefault="003E7F74" w:rsidP="003E7F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3E7F74">
        <w:rPr>
          <w:rFonts w:ascii="Times New Roman" w:eastAsia="Times New Roman" w:hAnsi="Times New Roman" w:cs="Times New Roman"/>
          <w:sz w:val="30"/>
          <w:szCs w:val="30"/>
        </w:rPr>
        <w:t>право</w:t>
      </w:r>
      <w:proofErr w:type="spellEnd"/>
      <w:r w:rsidRPr="003E7F7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3E7F74">
        <w:rPr>
          <w:rFonts w:ascii="Times New Roman" w:eastAsia="Times New Roman" w:hAnsi="Times New Roman" w:cs="Times New Roman"/>
          <w:sz w:val="30"/>
          <w:szCs w:val="30"/>
        </w:rPr>
        <w:t>на</w:t>
      </w:r>
      <w:proofErr w:type="spellEnd"/>
      <w:r w:rsidRPr="003E7F7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3E7F74">
        <w:rPr>
          <w:rFonts w:ascii="Times New Roman" w:eastAsia="Times New Roman" w:hAnsi="Times New Roman" w:cs="Times New Roman"/>
          <w:sz w:val="30"/>
          <w:szCs w:val="30"/>
        </w:rPr>
        <w:t>государственную</w:t>
      </w:r>
      <w:proofErr w:type="spellEnd"/>
      <w:r w:rsidRPr="003E7F7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3E7F74">
        <w:rPr>
          <w:rFonts w:ascii="Times New Roman" w:eastAsia="Times New Roman" w:hAnsi="Times New Roman" w:cs="Times New Roman"/>
          <w:sz w:val="30"/>
          <w:szCs w:val="30"/>
        </w:rPr>
        <w:t>пенсию</w:t>
      </w:r>
      <w:proofErr w:type="spellEnd"/>
      <w:r w:rsidRPr="003E7F74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3E7F74" w:rsidRPr="003E7F74" w:rsidRDefault="003E7F74" w:rsidP="003E7F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E7F74">
        <w:rPr>
          <w:rFonts w:ascii="Times New Roman" w:eastAsia="Times New Roman" w:hAnsi="Times New Roman" w:cs="Times New Roman"/>
          <w:sz w:val="30"/>
          <w:szCs w:val="30"/>
          <w:lang w:val="ru-RU"/>
        </w:rPr>
        <w:t>ограничение жизнедеятельности (способность осуществлять самообслуживание);</w:t>
      </w:r>
    </w:p>
    <w:p w:rsidR="003E7F74" w:rsidRPr="003E7F74" w:rsidRDefault="003E7F74" w:rsidP="003E7F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E7F74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медицинские показания и отсутствие медицинских противопоказаний для оказания социальных услуг в полустационарной форме социального обслуживания.</w:t>
      </w:r>
    </w:p>
    <w:p w:rsidR="003E7F74" w:rsidRDefault="0056094C" w:rsidP="0047583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3E7F74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>На возмездной основе</w:t>
      </w:r>
      <w:r w:rsidRPr="003E7F7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</w:t>
      </w:r>
      <w:r w:rsidRPr="003E7F7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/>
        </w:rPr>
        <w:t>- другим категориям граждан, находящихся в трудной жизненной ситуации, не достигшим пенсионного возраста и нуждающимся в постороннем</w:t>
      </w:r>
      <w:r w:rsidR="00475830" w:rsidRPr="003E7F7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r w:rsidRPr="003E7F7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/>
        </w:rPr>
        <w:t>уходе.</w:t>
      </w:r>
    </w:p>
    <w:p w:rsidR="003E7F74" w:rsidRDefault="0056094C" w:rsidP="003E7F7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3E7F74">
        <w:rPr>
          <w:rFonts w:ascii="Times New Roman" w:eastAsia="Times New Roman" w:hAnsi="Times New Roman" w:cs="Times New Roman"/>
          <w:sz w:val="30"/>
          <w:szCs w:val="30"/>
          <w:lang w:val="ru-RU"/>
        </w:rPr>
        <w:br/>
      </w:r>
      <w:r w:rsidRPr="003E7F74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>На безвозмездной основе</w:t>
      </w:r>
      <w:r w:rsidRPr="003E7F7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</w:t>
      </w:r>
      <w:r w:rsidRPr="003E7F7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/>
        </w:rPr>
        <w:t>Услуга предоставляется специалистами Центра (социальными работниками),</w:t>
      </w:r>
      <w:r w:rsidR="003E7F7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r w:rsidRPr="003E7F7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/>
        </w:rPr>
        <w:t>волонтерами.</w:t>
      </w:r>
      <w:r w:rsidRPr="003E7F7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</w:t>
      </w:r>
    </w:p>
    <w:p w:rsidR="003E7F74" w:rsidRDefault="0056094C" w:rsidP="003E7F7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3E7F74">
        <w:rPr>
          <w:rFonts w:ascii="Times New Roman" w:eastAsia="Times New Roman" w:hAnsi="Times New Roman" w:cs="Times New Roman"/>
          <w:sz w:val="30"/>
          <w:szCs w:val="30"/>
          <w:lang w:val="ru-RU"/>
        </w:rPr>
        <w:br/>
      </w:r>
      <w:r w:rsidRPr="003E7F7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/>
        </w:rPr>
        <w:t>Услуга предоставляется в форме полустационарного социального обслуживания в помещении отделений Центра, отвечающим санитарно-гигиеническим нормам, противопожарным требованиям.</w:t>
      </w:r>
    </w:p>
    <w:p w:rsidR="003E7F74" w:rsidRDefault="0056094C" w:rsidP="0047583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3E7F74">
        <w:rPr>
          <w:rFonts w:ascii="Times New Roman" w:eastAsia="Times New Roman" w:hAnsi="Times New Roman" w:cs="Times New Roman"/>
          <w:sz w:val="30"/>
          <w:szCs w:val="30"/>
          <w:lang w:val="ru-RU"/>
        </w:rPr>
        <w:br/>
      </w:r>
      <w:r w:rsidRPr="003E7F74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>Цель Услуги</w:t>
      </w:r>
      <w:r w:rsidRPr="003E7F74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 </w:t>
      </w:r>
      <w:r w:rsidRPr="003E7F7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/>
        </w:rPr>
        <w:t>– предоставление Гражданам безопасного пребы</w:t>
      </w:r>
      <w:bookmarkStart w:id="0" w:name="_GoBack"/>
      <w:bookmarkEnd w:id="0"/>
      <w:r w:rsidRPr="003E7F7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/>
        </w:rPr>
        <w:t>вания и осуществление присмотра (ухода) в дневное время.</w:t>
      </w:r>
    </w:p>
    <w:p w:rsidR="003E7F74" w:rsidRDefault="0056094C" w:rsidP="003E7F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</w:pPr>
      <w:r w:rsidRPr="003E7F74">
        <w:rPr>
          <w:rFonts w:ascii="Times New Roman" w:eastAsia="Times New Roman" w:hAnsi="Times New Roman" w:cs="Times New Roman"/>
          <w:sz w:val="30"/>
          <w:szCs w:val="30"/>
          <w:lang w:val="ru-RU"/>
        </w:rPr>
        <w:br/>
      </w:r>
      <w:proofErr w:type="spellStart"/>
      <w:r w:rsidR="003E7F74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Основные</w:t>
      </w:r>
      <w:proofErr w:type="spellEnd"/>
      <w:r w:rsidR="003E7F74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</w:t>
      </w:r>
      <w:proofErr w:type="spellStart"/>
      <w:r w:rsidRPr="003E7F74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задачи</w:t>
      </w:r>
      <w:proofErr w:type="spellEnd"/>
      <w:r w:rsidRPr="003E7F74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:</w:t>
      </w:r>
    </w:p>
    <w:p w:rsidR="003E7F74" w:rsidRPr="003E7F74" w:rsidRDefault="003E7F74" w:rsidP="003E7F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E7F74">
        <w:rPr>
          <w:rFonts w:ascii="Times New Roman" w:eastAsia="Times New Roman" w:hAnsi="Times New Roman" w:cs="Times New Roman"/>
          <w:sz w:val="30"/>
          <w:szCs w:val="30"/>
          <w:lang w:val="ru-RU"/>
        </w:rPr>
        <w:t>продление пребывания Граждан в домашних условиях;</w:t>
      </w:r>
    </w:p>
    <w:p w:rsidR="003E7F74" w:rsidRPr="003E7F74" w:rsidRDefault="003E7F74" w:rsidP="003E7F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E7F74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профилактика когнитивных расстройств и других заболеваний, связанных с нарушением двигательной и умственной активности;</w:t>
      </w:r>
    </w:p>
    <w:p w:rsidR="003E7F74" w:rsidRPr="003E7F74" w:rsidRDefault="003E7F74" w:rsidP="003E7F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E7F74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профилактика социального одиночества, расширение жизненного пространства;</w:t>
      </w:r>
    </w:p>
    <w:p w:rsidR="003E7F74" w:rsidRPr="003E7F74" w:rsidRDefault="003E7F74" w:rsidP="003E7F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E7F74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предоставление социальной передышки детям, родственникам Гражданина для решения насущных проблем;</w:t>
      </w:r>
    </w:p>
    <w:p w:rsidR="003E7F74" w:rsidRPr="003E7F74" w:rsidRDefault="003E7F74" w:rsidP="003E7F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E7F74">
        <w:rPr>
          <w:rFonts w:ascii="Times New Roman" w:eastAsia="Times New Roman" w:hAnsi="Times New Roman" w:cs="Times New Roman"/>
          <w:sz w:val="30"/>
          <w:szCs w:val="30"/>
          <w:lang w:val="ru-RU"/>
        </w:rPr>
        <w:t>сохранение и укрепление здоровой семейной атмосферы.</w:t>
      </w:r>
    </w:p>
    <w:p w:rsidR="0056094C" w:rsidRPr="003E7F74" w:rsidRDefault="0056094C" w:rsidP="003E7F7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E7F7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/>
        </w:rPr>
        <w:t>Услуга оказывается на основании заключенного договора ежедневно согласно режиму работы отделения с 8-00 до 17.00, но не менее 1 часа в день.</w:t>
      </w:r>
      <w:r w:rsidRPr="003E7F74">
        <w:rPr>
          <w:rFonts w:ascii="Times New Roman" w:eastAsia="Times New Roman" w:hAnsi="Times New Roman" w:cs="Times New Roman"/>
          <w:sz w:val="30"/>
          <w:szCs w:val="30"/>
          <w:lang w:val="ru-RU"/>
        </w:rPr>
        <w:br/>
      </w:r>
      <w:r w:rsidRPr="003E7F74">
        <w:rPr>
          <w:rFonts w:ascii="Times New Roman" w:eastAsia="Times New Roman" w:hAnsi="Times New Roman" w:cs="Times New Roman"/>
          <w:sz w:val="30"/>
          <w:szCs w:val="30"/>
          <w:lang w:val="ru-RU"/>
        </w:rPr>
        <w:br/>
      </w:r>
    </w:p>
    <w:p w:rsidR="003E7F74" w:rsidRPr="003E7F74" w:rsidRDefault="003E7F74" w:rsidP="003E7F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3E7F74">
        <w:rPr>
          <w:rFonts w:ascii="Times New Roman" w:eastAsia="Calibri" w:hAnsi="Times New Roman" w:cs="Times New Roman"/>
          <w:b/>
          <w:sz w:val="30"/>
          <w:szCs w:val="30"/>
          <w:lang w:val="ru-RU"/>
        </w:rPr>
        <w:t>Дополнительную информацию вы можете получить</w:t>
      </w:r>
      <w:r w:rsidRPr="003E7F74">
        <w:rPr>
          <w:rFonts w:ascii="Times New Roman" w:eastAsia="Calibri" w:hAnsi="Times New Roman" w:cs="Times New Roman"/>
          <w:b/>
          <w:sz w:val="30"/>
          <w:szCs w:val="30"/>
          <w:lang w:val="ru-RU"/>
        </w:rPr>
        <w:br/>
        <w:t>в отделении дневного пребывания для граждан пожилого возраста: г.Толочин, ул. Энгельса д.18, 2 этаж, кабинет 6.</w:t>
      </w:r>
    </w:p>
    <w:p w:rsidR="003E7F74" w:rsidRPr="003E7F74" w:rsidRDefault="003E7F74" w:rsidP="003E7F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3E7F74">
        <w:rPr>
          <w:rFonts w:ascii="Times New Roman" w:eastAsia="Calibri" w:hAnsi="Times New Roman" w:cs="Times New Roman"/>
          <w:b/>
          <w:sz w:val="30"/>
          <w:szCs w:val="30"/>
          <w:lang w:val="ru-RU"/>
        </w:rPr>
        <w:t>Тел. +375 (2136) 50892.</w:t>
      </w:r>
    </w:p>
    <w:p w:rsidR="00B22CD8" w:rsidRPr="003E7F74" w:rsidRDefault="00B22CD8">
      <w:pPr>
        <w:rPr>
          <w:rFonts w:ascii="Times New Roman" w:hAnsi="Times New Roman" w:cs="Times New Roman"/>
          <w:sz w:val="30"/>
          <w:szCs w:val="30"/>
        </w:rPr>
      </w:pPr>
    </w:p>
    <w:sectPr w:rsidR="00B22CD8" w:rsidRPr="003E7F7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C6CD9"/>
    <w:multiLevelType w:val="multilevel"/>
    <w:tmpl w:val="05305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113840"/>
    <w:multiLevelType w:val="hybridMultilevel"/>
    <w:tmpl w:val="D1B83F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C6712"/>
    <w:multiLevelType w:val="hybridMultilevel"/>
    <w:tmpl w:val="B7DAA3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E6F9F"/>
    <w:multiLevelType w:val="multilevel"/>
    <w:tmpl w:val="D5DC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D8"/>
    <w:rsid w:val="003E7F74"/>
    <w:rsid w:val="00475830"/>
    <w:rsid w:val="0056094C"/>
    <w:rsid w:val="00B22CD8"/>
    <w:rsid w:val="00D2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6615A"/>
  <w15:chartTrackingRefBased/>
  <w15:docId w15:val="{B5B66A63-FF5E-4A18-84D7-699EFDC3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F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7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7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2021-10-15T08:48:00Z</cp:lastPrinted>
  <dcterms:created xsi:type="dcterms:W3CDTF">2021-10-14T06:24:00Z</dcterms:created>
  <dcterms:modified xsi:type="dcterms:W3CDTF">2021-10-15T08:48:00Z</dcterms:modified>
</cp:coreProperties>
</file>