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C7C" w:rsidRPr="00F035C8" w:rsidRDefault="00F035C8" w:rsidP="00F035C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035C8">
        <w:rPr>
          <w:rFonts w:ascii="Times New Roman" w:hAnsi="Times New Roman" w:cs="Times New Roman"/>
          <w:b/>
          <w:sz w:val="30"/>
          <w:szCs w:val="30"/>
        </w:rPr>
        <w:t xml:space="preserve">Несчастный случай в котельной </w:t>
      </w:r>
      <w:proofErr w:type="spellStart"/>
      <w:r w:rsidRPr="00F035C8">
        <w:rPr>
          <w:rFonts w:ascii="Times New Roman" w:hAnsi="Times New Roman" w:cs="Times New Roman"/>
          <w:b/>
          <w:sz w:val="30"/>
          <w:szCs w:val="30"/>
        </w:rPr>
        <w:t>Щучинского</w:t>
      </w:r>
      <w:proofErr w:type="spellEnd"/>
      <w:r w:rsidRPr="00F035C8">
        <w:rPr>
          <w:rFonts w:ascii="Times New Roman" w:hAnsi="Times New Roman" w:cs="Times New Roman"/>
          <w:b/>
          <w:sz w:val="30"/>
          <w:szCs w:val="30"/>
        </w:rPr>
        <w:t xml:space="preserve"> ЖКХ</w:t>
      </w:r>
    </w:p>
    <w:p w:rsidR="00665FBD" w:rsidRPr="009E3DE2" w:rsidRDefault="00665FBD" w:rsidP="009E3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3DE2">
        <w:rPr>
          <w:rFonts w:ascii="Times New Roman" w:hAnsi="Times New Roman" w:cs="Times New Roman"/>
          <w:sz w:val="30"/>
          <w:szCs w:val="30"/>
        </w:rPr>
        <w:t xml:space="preserve">Министерство по чрезвычайным ситуациям Республики Беларусь сообщает, что 22 декабря </w:t>
      </w:r>
      <w:r w:rsidR="00F035C8">
        <w:rPr>
          <w:rFonts w:ascii="Times New Roman" w:hAnsi="Times New Roman" w:cs="Times New Roman"/>
          <w:sz w:val="30"/>
          <w:szCs w:val="30"/>
        </w:rPr>
        <w:t>2021 года</w:t>
      </w:r>
      <w:r w:rsidRPr="009E3DE2">
        <w:rPr>
          <w:rFonts w:ascii="Times New Roman" w:hAnsi="Times New Roman" w:cs="Times New Roman"/>
          <w:sz w:val="30"/>
          <w:szCs w:val="30"/>
        </w:rPr>
        <w:t xml:space="preserve"> в котельной </w:t>
      </w:r>
      <w:proofErr w:type="spellStart"/>
      <w:r w:rsidRPr="009E3DE2">
        <w:rPr>
          <w:rFonts w:ascii="Times New Roman" w:hAnsi="Times New Roman" w:cs="Times New Roman"/>
          <w:sz w:val="30"/>
          <w:szCs w:val="30"/>
        </w:rPr>
        <w:t>Щучинского</w:t>
      </w:r>
      <w:proofErr w:type="spellEnd"/>
      <w:r w:rsidRPr="009E3DE2">
        <w:rPr>
          <w:rFonts w:ascii="Times New Roman" w:hAnsi="Times New Roman" w:cs="Times New Roman"/>
          <w:sz w:val="30"/>
          <w:szCs w:val="30"/>
        </w:rPr>
        <w:t xml:space="preserve"> ЖКХ в </w:t>
      </w:r>
      <w:proofErr w:type="spellStart"/>
      <w:r w:rsidRPr="009E3DE2">
        <w:rPr>
          <w:rFonts w:ascii="Times New Roman" w:hAnsi="Times New Roman" w:cs="Times New Roman"/>
          <w:sz w:val="30"/>
          <w:szCs w:val="30"/>
        </w:rPr>
        <w:t>г.п</w:t>
      </w:r>
      <w:proofErr w:type="spellEnd"/>
      <w:r w:rsidRPr="009E3DE2">
        <w:rPr>
          <w:rFonts w:ascii="Times New Roman" w:hAnsi="Times New Roman" w:cs="Times New Roman"/>
          <w:sz w:val="30"/>
          <w:szCs w:val="30"/>
        </w:rPr>
        <w:t xml:space="preserve">. Желудок Гродненской области вышел из строя отопительный котел КВР-1-0,95, обеспечивающий теплоснабжение поселка (больница, школа, детский сад, дом культуры, 10 жилых домов).  Причиной остановки с последующим  выходом из строя котла послужило отключение в 04-45  электроснабжения теплоисточника. Информация о произошедшем поступила в </w:t>
      </w:r>
      <w:proofErr w:type="spellStart"/>
      <w:r w:rsidRPr="009E3DE2">
        <w:rPr>
          <w:rFonts w:ascii="Times New Roman" w:hAnsi="Times New Roman" w:cs="Times New Roman"/>
          <w:sz w:val="30"/>
          <w:szCs w:val="30"/>
        </w:rPr>
        <w:t>Госпромнадзор</w:t>
      </w:r>
      <w:proofErr w:type="spellEnd"/>
      <w:r w:rsidRPr="009E3DE2">
        <w:rPr>
          <w:rFonts w:ascii="Times New Roman" w:hAnsi="Times New Roman" w:cs="Times New Roman"/>
          <w:sz w:val="30"/>
          <w:szCs w:val="30"/>
        </w:rPr>
        <w:t xml:space="preserve"> и МЧС только в 18-04, </w:t>
      </w:r>
      <w:proofErr w:type="gramStart"/>
      <w:r w:rsidRPr="009E3DE2">
        <w:rPr>
          <w:rFonts w:ascii="Times New Roman" w:hAnsi="Times New Roman" w:cs="Times New Roman"/>
          <w:sz w:val="30"/>
          <w:szCs w:val="30"/>
        </w:rPr>
        <w:t>то  есть</w:t>
      </w:r>
      <w:proofErr w:type="gramEnd"/>
      <w:r w:rsidRPr="009E3DE2">
        <w:rPr>
          <w:rFonts w:ascii="Times New Roman" w:hAnsi="Times New Roman" w:cs="Times New Roman"/>
          <w:sz w:val="30"/>
          <w:szCs w:val="30"/>
        </w:rPr>
        <w:t xml:space="preserve">  с  опозданием  более  чем  на  12 часов. Передвижная </w:t>
      </w:r>
      <w:proofErr w:type="spellStart"/>
      <w:r w:rsidRPr="009E3DE2">
        <w:rPr>
          <w:rFonts w:ascii="Times New Roman" w:hAnsi="Times New Roman" w:cs="Times New Roman"/>
          <w:sz w:val="30"/>
          <w:szCs w:val="30"/>
        </w:rPr>
        <w:t>блочно</w:t>
      </w:r>
      <w:proofErr w:type="spellEnd"/>
      <w:r w:rsidRPr="009E3DE2">
        <w:rPr>
          <w:rFonts w:ascii="Times New Roman" w:hAnsi="Times New Roman" w:cs="Times New Roman"/>
          <w:sz w:val="30"/>
          <w:szCs w:val="30"/>
        </w:rPr>
        <w:t>-модульная котельная  КУП «</w:t>
      </w:r>
      <w:proofErr w:type="spellStart"/>
      <w:r w:rsidRPr="009E3DE2">
        <w:rPr>
          <w:rFonts w:ascii="Times New Roman" w:hAnsi="Times New Roman" w:cs="Times New Roman"/>
          <w:sz w:val="30"/>
          <w:szCs w:val="30"/>
        </w:rPr>
        <w:t>Волковысское</w:t>
      </w:r>
      <w:proofErr w:type="spellEnd"/>
      <w:r w:rsidRPr="009E3DE2">
        <w:rPr>
          <w:rFonts w:ascii="Times New Roman" w:hAnsi="Times New Roman" w:cs="Times New Roman"/>
          <w:sz w:val="30"/>
          <w:szCs w:val="30"/>
        </w:rPr>
        <w:t xml:space="preserve"> коммунальное хозяйство», которая необходима для обеспечения </w:t>
      </w:r>
      <w:bookmarkStart w:id="0" w:name="_GoBack"/>
      <w:bookmarkEnd w:id="0"/>
      <w:r w:rsidRPr="009E3DE2">
        <w:rPr>
          <w:rFonts w:ascii="Times New Roman" w:hAnsi="Times New Roman" w:cs="Times New Roman"/>
          <w:sz w:val="30"/>
          <w:szCs w:val="30"/>
        </w:rPr>
        <w:t xml:space="preserve">теплом  населенного пункта  была  подключена  в  систему  только  в  23-30  22 декабря.  </w:t>
      </w:r>
    </w:p>
    <w:p w:rsidR="00665FBD" w:rsidRPr="009E3DE2" w:rsidRDefault="00665FBD" w:rsidP="009E3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3DE2">
        <w:rPr>
          <w:rFonts w:ascii="Times New Roman" w:hAnsi="Times New Roman" w:cs="Times New Roman"/>
          <w:sz w:val="30"/>
          <w:szCs w:val="30"/>
        </w:rPr>
        <w:t xml:space="preserve">Таким образом, были нарушены требования п. 3 Инструкции о порядке, сроках направления и сбора информации о возникновении аварии или инцидента, утвержденной постановлением Министерства по чрезвычайным ситуациям Республики Беларусь от 6 июля 2016 г. № 33, в части информирования </w:t>
      </w:r>
      <w:proofErr w:type="spellStart"/>
      <w:r w:rsidRPr="009E3DE2">
        <w:rPr>
          <w:rFonts w:ascii="Times New Roman" w:hAnsi="Times New Roman" w:cs="Times New Roman"/>
          <w:sz w:val="30"/>
          <w:szCs w:val="30"/>
        </w:rPr>
        <w:t>Госпромнадзора</w:t>
      </w:r>
      <w:proofErr w:type="spellEnd"/>
      <w:r w:rsidRPr="009E3DE2">
        <w:rPr>
          <w:rFonts w:ascii="Times New Roman" w:hAnsi="Times New Roman" w:cs="Times New Roman"/>
          <w:sz w:val="30"/>
          <w:szCs w:val="30"/>
        </w:rPr>
        <w:t>, а также республиканских органов  государственного управления о  возникновения аварии или инцидента на принадлежащем ему опасном производственном объекте и (или) потенциально опасном объекте (в течение 2 часов с момента возникновения аварии или инцидента).</w:t>
      </w:r>
    </w:p>
    <w:p w:rsidR="00665FBD" w:rsidRPr="00D31E4E" w:rsidRDefault="00665FBD" w:rsidP="00390987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665FBD" w:rsidRPr="00D31E4E" w:rsidSect="00E26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BD"/>
    <w:rsid w:val="000D2C7C"/>
    <w:rsid w:val="00390987"/>
    <w:rsid w:val="00665FBD"/>
    <w:rsid w:val="0075589B"/>
    <w:rsid w:val="009E3DE2"/>
    <w:rsid w:val="00D31E4E"/>
    <w:rsid w:val="00E2635A"/>
    <w:rsid w:val="00F0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D8462-7AE9-4CFF-A331-60FA1A15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DB4E5-F869-4D87-9B6B-3DFF51FC0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</dc:creator>
  <cp:lastModifiedBy>User</cp:lastModifiedBy>
  <cp:revision>10</cp:revision>
  <dcterms:created xsi:type="dcterms:W3CDTF">2022-01-03T12:59:00Z</dcterms:created>
  <dcterms:modified xsi:type="dcterms:W3CDTF">2022-01-10T07:11:00Z</dcterms:modified>
</cp:coreProperties>
</file>