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1" w:rsidRPr="00370FD1" w:rsidRDefault="00370FD1" w:rsidP="00370FD1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0"/>
          <w:szCs w:val="40"/>
        </w:rPr>
      </w:pPr>
      <w:r>
        <w:rPr>
          <w:rFonts w:eastAsia="Times New Roman"/>
          <w:b/>
          <w:bCs/>
          <w:kern w:val="36"/>
          <w:sz w:val="40"/>
          <w:szCs w:val="40"/>
        </w:rPr>
        <w:t>О</w:t>
      </w:r>
      <w:r w:rsidRPr="00370FD1">
        <w:rPr>
          <w:rFonts w:eastAsia="Times New Roman"/>
          <w:b/>
          <w:bCs/>
          <w:kern w:val="36"/>
          <w:sz w:val="40"/>
          <w:szCs w:val="40"/>
        </w:rPr>
        <w:t>б уплате авансового платежа по транспортному н</w:t>
      </w:r>
      <w:r>
        <w:rPr>
          <w:rFonts w:eastAsia="Times New Roman"/>
          <w:b/>
          <w:bCs/>
          <w:kern w:val="36"/>
          <w:sz w:val="40"/>
          <w:szCs w:val="40"/>
        </w:rPr>
        <w:t>алогу в отношении ЭЛЕКТРОМОБИЛЕЙ</w:t>
      </w:r>
    </w:p>
    <w:p w:rsidR="00370FD1" w:rsidRPr="00370FD1" w:rsidRDefault="00370FD1" w:rsidP="00370FD1">
      <w:pPr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Инспекция Министерства</w:t>
      </w:r>
      <w:r w:rsidRPr="00370FD1">
        <w:rPr>
          <w:rFonts w:eastAsia="Times New Roman"/>
          <w:sz w:val="30"/>
          <w:szCs w:val="30"/>
        </w:rPr>
        <w:t xml:space="preserve"> по налогам и сборам Республики Беларусь </w:t>
      </w:r>
      <w:r>
        <w:rPr>
          <w:rFonts w:eastAsia="Times New Roman"/>
          <w:sz w:val="30"/>
          <w:szCs w:val="30"/>
        </w:rPr>
        <w:t xml:space="preserve">по Оршанскому району </w:t>
      </w:r>
      <w:r w:rsidRPr="00370FD1">
        <w:rPr>
          <w:rFonts w:eastAsia="Times New Roman"/>
          <w:sz w:val="30"/>
          <w:szCs w:val="30"/>
        </w:rPr>
        <w:t xml:space="preserve">в связи с поступающими от физических лиц – владельцев электромобилей вопросами, касающимися необходимости уплаты авансового платежа по транспортному налогу в отношении электромобилей, сообщает. </w:t>
      </w:r>
    </w:p>
    <w:p w:rsidR="00370FD1" w:rsidRPr="00370FD1" w:rsidRDefault="00370FD1" w:rsidP="00370FD1">
      <w:pPr>
        <w:ind w:firstLine="708"/>
        <w:jc w:val="both"/>
        <w:rPr>
          <w:rFonts w:eastAsia="Times New Roman"/>
          <w:sz w:val="30"/>
          <w:szCs w:val="30"/>
        </w:rPr>
      </w:pPr>
      <w:r w:rsidRPr="00370FD1">
        <w:rPr>
          <w:rFonts w:eastAsia="Times New Roman"/>
          <w:sz w:val="30"/>
          <w:szCs w:val="30"/>
        </w:rPr>
        <w:t>В соответствии с аб</w:t>
      </w:r>
      <w:r w:rsidR="002469BC">
        <w:rPr>
          <w:rFonts w:eastAsia="Times New Roman"/>
          <w:sz w:val="30"/>
          <w:szCs w:val="30"/>
        </w:rPr>
        <w:t>зацем пятым пункта 2 статьи 307-2</w:t>
      </w:r>
      <w:r w:rsidRPr="00370FD1">
        <w:rPr>
          <w:rFonts w:eastAsia="Times New Roman"/>
          <w:sz w:val="30"/>
          <w:szCs w:val="30"/>
        </w:rPr>
        <w:t xml:space="preserve"> Налогового кодекса Республики Беларусь транспортные средства категории M1 или M1G, приводимые в движение исключительно электрическим двигателем (далее – электромобили), по 31 декабря 2025 года не признаются объектом налогообложения транспортным налогом. </w:t>
      </w:r>
    </w:p>
    <w:p w:rsidR="00370FD1" w:rsidRPr="00370FD1" w:rsidRDefault="00370FD1" w:rsidP="00370FD1">
      <w:pPr>
        <w:ind w:firstLine="708"/>
        <w:jc w:val="both"/>
        <w:rPr>
          <w:rFonts w:eastAsia="Times New Roman"/>
          <w:sz w:val="30"/>
          <w:szCs w:val="30"/>
        </w:rPr>
      </w:pPr>
      <w:r w:rsidRPr="00370FD1">
        <w:rPr>
          <w:rFonts w:eastAsia="Times New Roman"/>
          <w:sz w:val="30"/>
          <w:szCs w:val="30"/>
        </w:rPr>
        <w:t xml:space="preserve">В этой связи, физическим лицам – владельцам электромобилей уплачивать авансовый платеж по транспортному налогу не требуется. </w:t>
      </w:r>
    </w:p>
    <w:p w:rsidR="002469BC" w:rsidRDefault="002469BC"/>
    <w:p w:rsidR="002469BC" w:rsidRDefault="002469BC" w:rsidP="002469BC">
      <w:pPr>
        <w:spacing w:line="280" w:lineRule="exact"/>
      </w:pPr>
    </w:p>
    <w:p w:rsidR="002469BC" w:rsidRDefault="002469BC" w:rsidP="002469BC">
      <w:pPr>
        <w:spacing w:line="280" w:lineRule="exact"/>
        <w:jc w:val="right"/>
        <w:rPr>
          <w:i/>
          <w:sz w:val="29"/>
          <w:szCs w:val="29"/>
        </w:rPr>
      </w:pPr>
    </w:p>
    <w:p w:rsidR="002469BC" w:rsidRPr="002469BC" w:rsidRDefault="002469BC" w:rsidP="002469BC">
      <w:pPr>
        <w:spacing w:line="280" w:lineRule="exact"/>
        <w:jc w:val="right"/>
        <w:rPr>
          <w:i/>
          <w:sz w:val="28"/>
          <w:szCs w:val="28"/>
        </w:rPr>
      </w:pPr>
      <w:r w:rsidRPr="002469BC">
        <w:rPr>
          <w:i/>
          <w:sz w:val="28"/>
          <w:szCs w:val="28"/>
        </w:rPr>
        <w:t xml:space="preserve">Сектор информационно-разъяснительной </w:t>
      </w:r>
    </w:p>
    <w:p w:rsidR="002469BC" w:rsidRDefault="002469BC" w:rsidP="002469BC">
      <w:pPr>
        <w:spacing w:line="280" w:lineRule="exact"/>
        <w:jc w:val="right"/>
        <w:rPr>
          <w:i/>
          <w:sz w:val="29"/>
          <w:szCs w:val="29"/>
        </w:rPr>
      </w:pPr>
      <w:r w:rsidRPr="002469BC">
        <w:rPr>
          <w:i/>
          <w:sz w:val="28"/>
          <w:szCs w:val="28"/>
        </w:rPr>
        <w:t>работы ИМНС по Оршанскому району</w:t>
      </w:r>
    </w:p>
    <w:p w:rsidR="002469BC" w:rsidRDefault="002469BC"/>
    <w:sectPr w:rsidR="002469BC" w:rsidSect="00FA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0FD1"/>
    <w:rsid w:val="00194311"/>
    <w:rsid w:val="00243B9D"/>
    <w:rsid w:val="002469BC"/>
    <w:rsid w:val="00257331"/>
    <w:rsid w:val="00370FD1"/>
    <w:rsid w:val="00402F0E"/>
    <w:rsid w:val="00C76142"/>
    <w:rsid w:val="00D31DE9"/>
    <w:rsid w:val="00FA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E9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31DE9"/>
    <w:pPr>
      <w:keepNext/>
      <w:ind w:firstLine="720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D31DE9"/>
    <w:pPr>
      <w:keepNext/>
      <w:ind w:firstLine="720"/>
      <w:outlineLvl w:val="1"/>
    </w:pPr>
    <w:rPr>
      <w:rFonts w:eastAsia="Times New Roman"/>
      <w:sz w:val="32"/>
    </w:rPr>
  </w:style>
  <w:style w:type="paragraph" w:styleId="3">
    <w:name w:val="heading 3"/>
    <w:basedOn w:val="a"/>
    <w:next w:val="a"/>
    <w:link w:val="30"/>
    <w:qFormat/>
    <w:rsid w:val="00D31DE9"/>
    <w:pPr>
      <w:keepNext/>
      <w:ind w:firstLine="720"/>
      <w:outlineLvl w:val="2"/>
    </w:pPr>
    <w:rPr>
      <w:rFonts w:eastAsia="Times New Roman"/>
      <w:b/>
      <w:sz w:val="32"/>
    </w:rPr>
  </w:style>
  <w:style w:type="paragraph" w:styleId="4">
    <w:name w:val="heading 4"/>
    <w:basedOn w:val="a"/>
    <w:next w:val="a"/>
    <w:link w:val="40"/>
    <w:qFormat/>
    <w:rsid w:val="00D31DE9"/>
    <w:pPr>
      <w:keepNext/>
      <w:ind w:left="1560" w:firstLine="720"/>
      <w:outlineLvl w:val="3"/>
    </w:pPr>
    <w:rPr>
      <w:rFonts w:eastAsia="Times New Roman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DE9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D31DE9"/>
    <w:rPr>
      <w:rFonts w:ascii="Times New Roman" w:eastAsia="Times New Roman" w:hAnsi="Times New Roman"/>
      <w:sz w:val="32"/>
    </w:rPr>
  </w:style>
  <w:style w:type="character" w:customStyle="1" w:styleId="30">
    <w:name w:val="Заголовок 3 Знак"/>
    <w:basedOn w:val="a0"/>
    <w:link w:val="3"/>
    <w:rsid w:val="00D31DE9"/>
    <w:rPr>
      <w:rFonts w:ascii="Times New Roman" w:eastAsia="Times New Roman" w:hAnsi="Times New Roman"/>
      <w:b/>
      <w:sz w:val="32"/>
    </w:rPr>
  </w:style>
  <w:style w:type="character" w:customStyle="1" w:styleId="40">
    <w:name w:val="Заголовок 4 Знак"/>
    <w:basedOn w:val="a0"/>
    <w:link w:val="4"/>
    <w:rsid w:val="00D31DE9"/>
    <w:rPr>
      <w:rFonts w:ascii="Times New Roman" w:eastAsia="Times New Roman" w:hAnsi="Times New Roman"/>
      <w:b/>
      <w:sz w:val="30"/>
    </w:rPr>
  </w:style>
  <w:style w:type="paragraph" w:styleId="a3">
    <w:name w:val="Title"/>
    <w:basedOn w:val="a"/>
    <w:link w:val="a4"/>
    <w:qFormat/>
    <w:rsid w:val="00D31DE9"/>
    <w:pPr>
      <w:tabs>
        <w:tab w:val="left" w:pos="4536"/>
        <w:tab w:val="left" w:pos="5670"/>
        <w:tab w:val="left" w:pos="6804"/>
        <w:tab w:val="left" w:pos="7938"/>
      </w:tabs>
      <w:ind w:firstLine="709"/>
      <w:jc w:val="center"/>
    </w:pPr>
    <w:rPr>
      <w:rFonts w:eastAsia="Times New Roman"/>
      <w:b/>
      <w:sz w:val="30"/>
      <w:szCs w:val="24"/>
    </w:rPr>
  </w:style>
  <w:style w:type="character" w:customStyle="1" w:styleId="a4">
    <w:name w:val="Название Знак"/>
    <w:basedOn w:val="a0"/>
    <w:link w:val="a3"/>
    <w:rsid w:val="00D31DE9"/>
    <w:rPr>
      <w:rFonts w:ascii="Times New Roman" w:eastAsia="Times New Roman" w:hAnsi="Times New Roman"/>
      <w:b/>
      <w:sz w:val="30"/>
      <w:szCs w:val="24"/>
    </w:rPr>
  </w:style>
  <w:style w:type="character" w:styleId="a5">
    <w:name w:val="Strong"/>
    <w:uiPriority w:val="22"/>
    <w:qFormat/>
    <w:rsid w:val="00D31DE9"/>
    <w:rPr>
      <w:b/>
      <w:bCs/>
    </w:rPr>
  </w:style>
  <w:style w:type="paragraph" w:styleId="a6">
    <w:name w:val="List Paragraph"/>
    <w:basedOn w:val="a"/>
    <w:uiPriority w:val="34"/>
    <w:qFormat/>
    <w:rsid w:val="00D31DE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D31DE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313_Tretyak_O_P</dc:creator>
  <cp:lastModifiedBy>313_Tretyak_O_P</cp:lastModifiedBy>
  <cp:revision>2</cp:revision>
  <dcterms:created xsi:type="dcterms:W3CDTF">2021-11-04T11:55:00Z</dcterms:created>
  <dcterms:modified xsi:type="dcterms:W3CDTF">2021-11-04T12:22:00Z</dcterms:modified>
</cp:coreProperties>
</file>